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F10" w:rsidRDefault="00612F10" w:rsidP="00B96F41">
      <w:pPr>
        <w:pStyle w:val="ConsPlusNormal"/>
        <w:ind w:left="93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E39A8" w:rsidRDefault="00612F10" w:rsidP="002F6974">
      <w:pPr>
        <w:pStyle w:val="ConsPlusNormal"/>
        <w:ind w:left="93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96F41">
        <w:rPr>
          <w:rFonts w:ascii="Times New Roman" w:hAnsi="Times New Roman" w:cs="Times New Roman"/>
          <w:sz w:val="28"/>
          <w:szCs w:val="28"/>
        </w:rPr>
        <w:t>УТВЕРЖД</w:t>
      </w:r>
      <w:r w:rsidR="00F83829">
        <w:rPr>
          <w:rFonts w:ascii="Times New Roman" w:hAnsi="Times New Roman" w:cs="Times New Roman"/>
          <w:sz w:val="28"/>
          <w:szCs w:val="28"/>
        </w:rPr>
        <w:t>АЮ</w:t>
      </w:r>
      <w:r w:rsidRPr="00B96F41">
        <w:rPr>
          <w:rFonts w:ascii="Times New Roman" w:hAnsi="Times New Roman" w:cs="Times New Roman"/>
          <w:sz w:val="28"/>
          <w:szCs w:val="28"/>
        </w:rPr>
        <w:br/>
      </w:r>
      <w:r w:rsidR="003B41A9">
        <w:rPr>
          <w:rFonts w:ascii="Times New Roman" w:hAnsi="Times New Roman" w:cs="Times New Roman"/>
          <w:sz w:val="28"/>
          <w:szCs w:val="28"/>
        </w:rPr>
        <w:t>И.о. р</w:t>
      </w:r>
      <w:r w:rsidR="00F83829">
        <w:rPr>
          <w:rFonts w:ascii="Times New Roman" w:hAnsi="Times New Roman" w:cs="Times New Roman"/>
          <w:sz w:val="28"/>
          <w:szCs w:val="28"/>
        </w:rPr>
        <w:t>уководител</w:t>
      </w:r>
      <w:r w:rsidR="003B41A9">
        <w:rPr>
          <w:rFonts w:ascii="Times New Roman" w:hAnsi="Times New Roman" w:cs="Times New Roman"/>
          <w:sz w:val="28"/>
          <w:szCs w:val="28"/>
        </w:rPr>
        <w:t>я</w:t>
      </w:r>
      <w:r w:rsidR="00F838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7E39A8">
        <w:rPr>
          <w:rFonts w:ascii="Times New Roman" w:hAnsi="Times New Roman" w:cs="Times New Roman"/>
          <w:sz w:val="28"/>
          <w:szCs w:val="28"/>
        </w:rPr>
        <w:t xml:space="preserve">правления </w:t>
      </w:r>
    </w:p>
    <w:p w:rsidR="00F83829" w:rsidRDefault="00612F10" w:rsidP="002F6974">
      <w:pPr>
        <w:pStyle w:val="ConsPlusNormal"/>
        <w:ind w:left="93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7E39A8">
        <w:rPr>
          <w:rFonts w:ascii="Times New Roman" w:hAnsi="Times New Roman" w:cs="Times New Roman"/>
          <w:sz w:val="28"/>
          <w:szCs w:val="28"/>
        </w:rPr>
        <w:t>едерального казначейства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B96F41">
        <w:rPr>
          <w:rFonts w:ascii="Times New Roman" w:hAnsi="Times New Roman" w:cs="Times New Roman"/>
          <w:sz w:val="28"/>
          <w:szCs w:val="28"/>
        </w:rPr>
        <w:br/>
      </w:r>
      <w:r w:rsidR="00011743">
        <w:rPr>
          <w:rFonts w:ascii="Times New Roman" w:hAnsi="Times New Roman" w:cs="Times New Roman"/>
          <w:sz w:val="28"/>
          <w:szCs w:val="28"/>
        </w:rPr>
        <w:t>Псковской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612F10" w:rsidRDefault="003B41A9" w:rsidP="00F83829">
      <w:pPr>
        <w:pStyle w:val="ConsPlusNormal"/>
        <w:ind w:left="93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bookmarkStart w:id="0" w:name="P29"/>
      <w:bookmarkEnd w:id="0"/>
      <w:r>
        <w:rPr>
          <w:rFonts w:ascii="Times New Roman" w:hAnsi="Times New Roman" w:cs="Times New Roman"/>
          <w:sz w:val="28"/>
          <w:szCs w:val="28"/>
        </w:rPr>
        <w:t>И.И. Храмцова</w:t>
      </w:r>
    </w:p>
    <w:p w:rsidR="006B573D" w:rsidRDefault="006B573D" w:rsidP="00F83829">
      <w:pPr>
        <w:pStyle w:val="ConsPlusNormal"/>
        <w:ind w:left="93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B41A9" w:rsidRDefault="003B41A9" w:rsidP="00F83829">
      <w:pPr>
        <w:pStyle w:val="ConsPlusNormal"/>
        <w:ind w:left="93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8361D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» августа 2018 года</w:t>
      </w:r>
    </w:p>
    <w:p w:rsidR="003B41A9" w:rsidRDefault="003B41A9" w:rsidP="00F83829">
      <w:pPr>
        <w:pStyle w:val="ConsPlusNormal"/>
        <w:ind w:left="93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83829" w:rsidRDefault="00F83829" w:rsidP="00F83829">
      <w:pPr>
        <w:pStyle w:val="ConsPlusNormal"/>
        <w:ind w:left="93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12F10" w:rsidRDefault="00612F10" w:rsidP="009D66E5">
      <w:pPr>
        <w:pStyle w:val="ConsPlusNormal"/>
        <w:ind w:right="-170"/>
        <w:jc w:val="center"/>
        <w:rPr>
          <w:rFonts w:ascii="Times New Roman" w:hAnsi="Times New Roman" w:cs="Times New Roman"/>
          <w:sz w:val="28"/>
          <w:szCs w:val="28"/>
        </w:rPr>
      </w:pPr>
      <w:r w:rsidRPr="00B96F41">
        <w:rPr>
          <w:rFonts w:ascii="Times New Roman" w:hAnsi="Times New Roman" w:cs="Times New Roman"/>
          <w:sz w:val="28"/>
          <w:szCs w:val="28"/>
        </w:rPr>
        <w:t>План</w:t>
      </w:r>
      <w:r w:rsidR="00011743">
        <w:rPr>
          <w:rFonts w:ascii="Times New Roman" w:hAnsi="Times New Roman" w:cs="Times New Roman"/>
          <w:sz w:val="28"/>
          <w:szCs w:val="28"/>
        </w:rPr>
        <w:t xml:space="preserve"> </w:t>
      </w:r>
      <w:r w:rsidRPr="00B96F41">
        <w:rPr>
          <w:rFonts w:ascii="Times New Roman" w:hAnsi="Times New Roman" w:cs="Times New Roman"/>
          <w:sz w:val="28"/>
          <w:szCs w:val="28"/>
        </w:rPr>
        <w:t>противодействия коррупции</w:t>
      </w:r>
      <w:r w:rsidRPr="00B96F4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B96F41">
        <w:rPr>
          <w:rFonts w:ascii="Times New Roman" w:hAnsi="Times New Roman" w:cs="Times New Roman"/>
          <w:sz w:val="28"/>
          <w:szCs w:val="28"/>
        </w:rPr>
        <w:t xml:space="preserve">Федерального казначейства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984593">
        <w:rPr>
          <w:rFonts w:ascii="Times New Roman" w:hAnsi="Times New Roman" w:cs="Times New Roman"/>
          <w:sz w:val="28"/>
          <w:szCs w:val="28"/>
        </w:rPr>
        <w:t>Псковской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612F10" w:rsidRDefault="00195CFC" w:rsidP="009D66E5">
      <w:pPr>
        <w:pStyle w:val="ConsPlusNormal"/>
        <w:ind w:right="-1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2018-</w:t>
      </w:r>
      <w:r w:rsidR="00612F10" w:rsidRPr="00B96F41">
        <w:rPr>
          <w:rFonts w:ascii="Times New Roman" w:hAnsi="Times New Roman" w:cs="Times New Roman"/>
          <w:sz w:val="28"/>
          <w:szCs w:val="28"/>
        </w:rPr>
        <w:t>2020 годы</w:t>
      </w:r>
    </w:p>
    <w:p w:rsidR="00612F10" w:rsidRPr="00B96F41" w:rsidRDefault="00612F10" w:rsidP="009D66E5">
      <w:pPr>
        <w:pStyle w:val="ConsPlusNormal"/>
        <w:ind w:right="-17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5233"/>
        <w:gridCol w:w="2045"/>
        <w:gridCol w:w="1985"/>
        <w:gridCol w:w="142"/>
        <w:gridCol w:w="4703"/>
      </w:tblGrid>
      <w:tr w:rsidR="00612F10" w:rsidRPr="00793BDC" w:rsidTr="00F95E06">
        <w:trPr>
          <w:trHeight w:val="170"/>
          <w:tblHeader/>
        </w:trPr>
        <w:tc>
          <w:tcPr>
            <w:tcW w:w="660" w:type="dxa"/>
            <w:vAlign w:val="center"/>
          </w:tcPr>
          <w:p w:rsidR="00612F10" w:rsidRPr="00B96F41" w:rsidRDefault="00612F10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33" w:type="dxa"/>
            <w:vAlign w:val="center"/>
          </w:tcPr>
          <w:p w:rsidR="00612F10" w:rsidRPr="00B96F41" w:rsidRDefault="00612F10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045" w:type="dxa"/>
            <w:vAlign w:val="center"/>
          </w:tcPr>
          <w:p w:rsidR="00612F10" w:rsidRPr="00B96F41" w:rsidRDefault="00612F10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985" w:type="dxa"/>
            <w:vAlign w:val="center"/>
          </w:tcPr>
          <w:p w:rsidR="00612F10" w:rsidRPr="00B96F41" w:rsidRDefault="00612F10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845" w:type="dxa"/>
            <w:gridSpan w:val="2"/>
            <w:vAlign w:val="center"/>
          </w:tcPr>
          <w:p w:rsidR="00612F10" w:rsidRPr="00B96F41" w:rsidRDefault="00612F10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612F10" w:rsidRPr="00793BDC" w:rsidTr="00B96F41">
        <w:trPr>
          <w:trHeight w:val="562"/>
        </w:trPr>
        <w:tc>
          <w:tcPr>
            <w:tcW w:w="660" w:type="dxa"/>
          </w:tcPr>
          <w:p w:rsidR="00612F10" w:rsidRPr="00B96F41" w:rsidRDefault="00612F10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8" w:type="dxa"/>
            <w:gridSpan w:val="5"/>
          </w:tcPr>
          <w:p w:rsidR="00612F10" w:rsidRPr="00B96F41" w:rsidRDefault="00612F10" w:rsidP="00B96F4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механизмов предотвращения и урегулирования конфликта интересов, обеспечение соблюдения федеральными государственными гражданскими служащими ограничений, запретов и принципов служебного поведения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в связи с исполнением ими должностных обязанностей, а также ответственности за их нарушение</w:t>
            </w:r>
          </w:p>
        </w:tc>
      </w:tr>
      <w:tr w:rsidR="00612F10" w:rsidRPr="00793BDC" w:rsidTr="00B164F9">
        <w:tc>
          <w:tcPr>
            <w:tcW w:w="660" w:type="dxa"/>
          </w:tcPr>
          <w:p w:rsidR="00612F10" w:rsidRPr="00B96F41" w:rsidRDefault="00612F10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233" w:type="dxa"/>
          </w:tcPr>
          <w:p w:rsidR="00612F10" w:rsidRPr="00B96F41" w:rsidRDefault="00612F10" w:rsidP="007E39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действенного функционирования Комиссии по соблюдению требований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служебному поведению федеральных государственных гражданских служащих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казначейства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7E39A8">
              <w:rPr>
                <w:rFonts w:ascii="Times New Roman" w:hAnsi="Times New Roman" w:cs="Times New Roman"/>
                <w:sz w:val="24"/>
                <w:szCs w:val="24"/>
              </w:rPr>
              <w:t>Псковской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и урегулированию конфликта интересов (далее – Комиссия)</w:t>
            </w:r>
          </w:p>
        </w:tc>
        <w:tc>
          <w:tcPr>
            <w:tcW w:w="2045" w:type="dxa"/>
          </w:tcPr>
          <w:p w:rsidR="00EE644A" w:rsidRPr="003B41A9" w:rsidRDefault="009F542F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A9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 –председатель комиссии,</w:t>
            </w:r>
            <w:r w:rsidR="008D6E68">
              <w:rPr>
                <w:rFonts w:ascii="Times New Roman" w:hAnsi="Times New Roman" w:cs="Times New Roman"/>
                <w:sz w:val="24"/>
                <w:szCs w:val="24"/>
              </w:rPr>
              <w:t xml:space="preserve"> (далее- заместитель руководителя Управления)</w:t>
            </w:r>
          </w:p>
          <w:p w:rsidR="006B573D" w:rsidRDefault="003B41A9" w:rsidP="003B41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12F10">
              <w:rPr>
                <w:rFonts w:ascii="Times New Roman" w:hAnsi="Times New Roman" w:cs="Times New Roman"/>
                <w:sz w:val="24"/>
                <w:szCs w:val="24"/>
              </w:rPr>
              <w:t>тдел государственной гражданской службы и кадров</w:t>
            </w:r>
          </w:p>
          <w:p w:rsidR="006B573D" w:rsidRPr="00B96F41" w:rsidRDefault="006B573D" w:rsidP="003B41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612F10" w:rsidRPr="00B96F41" w:rsidRDefault="00612F10" w:rsidP="007E39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4D4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5E34D4">
              <w:rPr>
                <w:rFonts w:ascii="Times New Roman" w:hAnsi="Times New Roman" w:cs="Times New Roman"/>
                <w:sz w:val="24"/>
                <w:szCs w:val="24"/>
              </w:rPr>
              <w:br/>
              <w:t>2018 – 2020 гг.</w:t>
            </w:r>
          </w:p>
        </w:tc>
        <w:tc>
          <w:tcPr>
            <w:tcW w:w="4703" w:type="dxa"/>
          </w:tcPr>
          <w:p w:rsidR="00612F10" w:rsidRPr="00B96F41" w:rsidRDefault="00612F10" w:rsidP="00D428C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Обеспечено соблюдение федеральными государственными гражданскими служащими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Федерального казначейства по </w:t>
            </w:r>
            <w:r w:rsidR="007E39A8">
              <w:rPr>
                <w:rFonts w:ascii="Times New Roman" w:hAnsi="Times New Roman" w:cs="Times New Roman"/>
                <w:sz w:val="24"/>
                <w:szCs w:val="24"/>
              </w:rPr>
              <w:t>Псковской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 (далее – Управление)</w:t>
            </w:r>
            <w:r w:rsidR="007E39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ограничений, запретов, требований о предотвращении или 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гулировании конфликта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интересов </w:t>
            </w:r>
            <w:r w:rsidR="007E39A8">
              <w:rPr>
                <w:rFonts w:ascii="Times New Roman" w:hAnsi="Times New Roman" w:cs="Times New Roman"/>
                <w:sz w:val="24"/>
                <w:szCs w:val="24"/>
              </w:rPr>
              <w:t>и исполнения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ими обязанностей, установленных в целях противодействия коррупции, а также обеспечено</w:t>
            </w:r>
            <w:r w:rsidR="007E39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мер по предупреждению коррупционных проявлений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</w:p>
        </w:tc>
      </w:tr>
      <w:tr w:rsidR="00612F10" w:rsidRPr="00793BDC" w:rsidTr="00B164F9">
        <w:tc>
          <w:tcPr>
            <w:tcW w:w="660" w:type="dxa"/>
          </w:tcPr>
          <w:p w:rsidR="00612F10" w:rsidRPr="00B96F41" w:rsidRDefault="00612F10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5233" w:type="dxa"/>
          </w:tcPr>
          <w:p w:rsidR="00612F10" w:rsidRPr="003B41A9" w:rsidRDefault="00612F10" w:rsidP="009412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1A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усиления работы отдела </w:t>
            </w:r>
            <w:r w:rsidRPr="003B41A9">
              <w:rPr>
                <w:rFonts w:ascii="Times New Roman" w:hAnsi="Times New Roman" w:cs="Times New Roman"/>
                <w:sz w:val="24"/>
                <w:szCs w:val="24"/>
              </w:rPr>
              <w:br/>
              <w:t>государственной гражданской службы и кадров</w:t>
            </w:r>
          </w:p>
        </w:tc>
        <w:tc>
          <w:tcPr>
            <w:tcW w:w="2045" w:type="dxa"/>
          </w:tcPr>
          <w:p w:rsidR="00612F10" w:rsidRPr="003B41A9" w:rsidRDefault="00612F10" w:rsidP="00941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A9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</w:p>
        </w:tc>
        <w:tc>
          <w:tcPr>
            <w:tcW w:w="2127" w:type="dxa"/>
            <w:gridSpan w:val="2"/>
          </w:tcPr>
          <w:p w:rsidR="00612F10" w:rsidRPr="003B41A9" w:rsidRDefault="00612F10" w:rsidP="00D428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A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3B41A9">
              <w:rPr>
                <w:rFonts w:ascii="Times New Roman" w:hAnsi="Times New Roman" w:cs="Times New Roman"/>
                <w:sz w:val="24"/>
                <w:szCs w:val="24"/>
              </w:rPr>
              <w:br/>
              <w:t>2018 – 2020 гг.</w:t>
            </w:r>
          </w:p>
        </w:tc>
        <w:tc>
          <w:tcPr>
            <w:tcW w:w="4703" w:type="dxa"/>
          </w:tcPr>
          <w:p w:rsidR="00612F10" w:rsidRPr="003B41A9" w:rsidRDefault="00612F10" w:rsidP="009412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1A9">
              <w:rPr>
                <w:rFonts w:ascii="Times New Roman" w:hAnsi="Times New Roman" w:cs="Times New Roman"/>
                <w:sz w:val="24"/>
                <w:szCs w:val="24"/>
              </w:rPr>
              <w:t>Повышена эффективность деятельности Управления по противодействию коррупции</w:t>
            </w:r>
          </w:p>
        </w:tc>
      </w:tr>
      <w:tr w:rsidR="00612F10" w:rsidRPr="00793BDC" w:rsidTr="00B164F9">
        <w:tc>
          <w:tcPr>
            <w:tcW w:w="660" w:type="dxa"/>
          </w:tcPr>
          <w:p w:rsidR="00612F10" w:rsidRPr="00B96F41" w:rsidRDefault="00612F10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233" w:type="dxa"/>
          </w:tcPr>
          <w:p w:rsidR="00612F10" w:rsidRPr="00B96F41" w:rsidRDefault="00612F10" w:rsidP="008D6E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в порядке, предусмотренном нормативными правовыми актами Российской Федерации, проверок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B41A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F83829" w:rsidRPr="003B41A9">
              <w:rPr>
                <w:rFonts w:ascii="Times New Roman" w:hAnsi="Times New Roman" w:cs="Times New Roman"/>
                <w:sz w:val="24"/>
                <w:szCs w:val="24"/>
              </w:rPr>
              <w:t>фактам</w:t>
            </w:r>
            <w:r w:rsidR="00F83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несоблюдения федеральными государственными гражданскими служащими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ограничений, запретов и неисполнения обязанностей, установленных в целях противодействия коррупции, </w:t>
            </w:r>
            <w:r w:rsidRPr="003B41A9">
              <w:rPr>
                <w:rFonts w:ascii="Times New Roman" w:hAnsi="Times New Roman" w:cs="Times New Roman"/>
                <w:sz w:val="24"/>
                <w:szCs w:val="24"/>
              </w:rPr>
              <w:t>нарушения ограничений, касающихся получения и порядка сдачи подарков,</w:t>
            </w:r>
            <w:r w:rsidRPr="00B1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а также применение соответствующих мер юридической ответственности</w:t>
            </w:r>
          </w:p>
        </w:tc>
        <w:tc>
          <w:tcPr>
            <w:tcW w:w="2045" w:type="dxa"/>
          </w:tcPr>
          <w:p w:rsidR="00612F10" w:rsidRDefault="00612F10" w:rsidP="0079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кадров,</w:t>
            </w:r>
          </w:p>
          <w:p w:rsidR="00612F10" w:rsidRPr="00B96F41" w:rsidRDefault="00612F10" w:rsidP="007923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административно-финансовый отдел, юридический отдел</w:t>
            </w:r>
          </w:p>
        </w:tc>
        <w:tc>
          <w:tcPr>
            <w:tcW w:w="2127" w:type="dxa"/>
            <w:gridSpan w:val="2"/>
          </w:tcPr>
          <w:p w:rsidR="00612F10" w:rsidRPr="00B96F41" w:rsidRDefault="00612F10" w:rsidP="00F838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В сроки, установленные законодательством Российской Федерации</w:t>
            </w:r>
          </w:p>
        </w:tc>
        <w:tc>
          <w:tcPr>
            <w:tcW w:w="4703" w:type="dxa"/>
          </w:tcPr>
          <w:p w:rsidR="00612F10" w:rsidRPr="00B96F41" w:rsidRDefault="00612F10" w:rsidP="00007D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Минимизированы коррупционные риски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исполнении должностных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обязанностей федеральными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гражданскими служащими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</w:tr>
      <w:tr w:rsidR="00612F10" w:rsidRPr="00793BDC" w:rsidTr="00B164F9">
        <w:tc>
          <w:tcPr>
            <w:tcW w:w="660" w:type="dxa"/>
          </w:tcPr>
          <w:p w:rsidR="00612F10" w:rsidRPr="00B96F41" w:rsidRDefault="00612F10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233" w:type="dxa"/>
          </w:tcPr>
          <w:p w:rsidR="00612F10" w:rsidRPr="00B96F41" w:rsidRDefault="00612F10" w:rsidP="008802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исполнения федеральными государственными гражданскими служащими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 по уведомлению представителя нанимателя о выполнении иной оплачиваемой работы</w:t>
            </w:r>
          </w:p>
        </w:tc>
        <w:tc>
          <w:tcPr>
            <w:tcW w:w="2045" w:type="dxa"/>
          </w:tcPr>
          <w:p w:rsidR="00612F10" w:rsidRPr="00B96F41" w:rsidRDefault="00612F10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</w:p>
        </w:tc>
        <w:tc>
          <w:tcPr>
            <w:tcW w:w="2127" w:type="dxa"/>
            <w:gridSpan w:val="2"/>
          </w:tcPr>
          <w:p w:rsidR="00612F10" w:rsidRPr="00B96F41" w:rsidRDefault="00612F10" w:rsidP="00D81A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4D4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5E34D4">
              <w:rPr>
                <w:rFonts w:ascii="Times New Roman" w:hAnsi="Times New Roman" w:cs="Times New Roman"/>
                <w:sz w:val="24"/>
                <w:szCs w:val="24"/>
              </w:rPr>
              <w:br/>
              <w:t>2018 – 2020 гг.</w:t>
            </w:r>
          </w:p>
        </w:tc>
        <w:tc>
          <w:tcPr>
            <w:tcW w:w="4703" w:type="dxa"/>
          </w:tcPr>
          <w:p w:rsidR="00612F10" w:rsidRPr="00B96F41" w:rsidRDefault="00612F10" w:rsidP="008802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Обеспечено соблюдение федеральными государственными гражданскими служащими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уведомлению представителя нанимателя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о выполнении иной оплачиваемой работы</w:t>
            </w:r>
          </w:p>
        </w:tc>
      </w:tr>
      <w:tr w:rsidR="006B573D" w:rsidRPr="00793BDC" w:rsidTr="00B164F9">
        <w:tc>
          <w:tcPr>
            <w:tcW w:w="660" w:type="dxa"/>
          </w:tcPr>
          <w:p w:rsidR="006B573D" w:rsidRDefault="00857B6A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233" w:type="dxa"/>
          </w:tcPr>
          <w:p w:rsidR="006B573D" w:rsidRPr="006B573D" w:rsidRDefault="006B573D" w:rsidP="00FB20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73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принятия мер по повышению эффективности контроля за соблюдением лицами, замещающими должности </w:t>
            </w:r>
            <w:r w:rsidRPr="006B573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федеральных государственных органах,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 (подпункт «а» пункта 12 </w:t>
            </w:r>
            <w:r w:rsidRPr="006B5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Национального плана противодействия коррупции</w:t>
            </w:r>
            <w:r w:rsidRPr="006B573D">
              <w:t xml:space="preserve"> </w:t>
            </w:r>
            <w:r w:rsidRPr="006B573D">
              <w:rPr>
                <w:rFonts w:ascii="Times New Roman" w:hAnsi="Times New Roman" w:cs="Times New Roman"/>
                <w:sz w:val="24"/>
                <w:szCs w:val="24"/>
              </w:rPr>
              <w:t xml:space="preserve">на 2018–2020 годы, утвержденного Указом Президента Российской Федерации </w:t>
            </w:r>
            <w:r w:rsidRPr="006B573D">
              <w:rPr>
                <w:rFonts w:ascii="Times New Roman" w:hAnsi="Times New Roman" w:cs="Times New Roman"/>
                <w:sz w:val="24"/>
                <w:szCs w:val="24"/>
              </w:rPr>
              <w:br/>
              <w:t>от 29 июня 2018 г. № 378 (далее – Национальный план противодействия коррупции)</w:t>
            </w:r>
          </w:p>
        </w:tc>
        <w:tc>
          <w:tcPr>
            <w:tcW w:w="2045" w:type="dxa"/>
          </w:tcPr>
          <w:p w:rsidR="006B573D" w:rsidRPr="006B573D" w:rsidRDefault="006B573D" w:rsidP="00FB20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государственной гражданской службы и кадров</w:t>
            </w:r>
          </w:p>
        </w:tc>
        <w:tc>
          <w:tcPr>
            <w:tcW w:w="2127" w:type="dxa"/>
            <w:gridSpan w:val="2"/>
          </w:tcPr>
          <w:p w:rsidR="006B573D" w:rsidRPr="006B573D" w:rsidRDefault="006B573D" w:rsidP="00FB2086">
            <w:pPr>
              <w:jc w:val="center"/>
            </w:pPr>
            <w:r w:rsidRPr="006B573D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  <w:r w:rsidRPr="006B573D">
              <w:rPr>
                <w:rFonts w:ascii="Times New Roman" w:hAnsi="Times New Roman"/>
                <w:sz w:val="24"/>
                <w:szCs w:val="24"/>
              </w:rPr>
              <w:br/>
              <w:t xml:space="preserve">до 1 февраля. Итоговый доклад до 1 декабря </w:t>
            </w:r>
            <w:r w:rsidRPr="006B573D">
              <w:rPr>
                <w:rFonts w:ascii="Times New Roman" w:hAnsi="Times New Roman"/>
                <w:sz w:val="24"/>
                <w:szCs w:val="24"/>
              </w:rPr>
              <w:br/>
              <w:t>2020 г.</w:t>
            </w:r>
          </w:p>
        </w:tc>
        <w:tc>
          <w:tcPr>
            <w:tcW w:w="4703" w:type="dxa"/>
          </w:tcPr>
          <w:p w:rsidR="006B573D" w:rsidRPr="006B573D" w:rsidRDefault="006B573D" w:rsidP="00FB20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73D">
              <w:rPr>
                <w:rFonts w:ascii="Times New Roman" w:hAnsi="Times New Roman" w:cs="Times New Roman"/>
                <w:sz w:val="24"/>
                <w:szCs w:val="24"/>
              </w:rPr>
              <w:t>Повышена эффективность механизмов предотвращения и урегулирования конфликта интересов</w:t>
            </w:r>
          </w:p>
        </w:tc>
      </w:tr>
      <w:tr w:rsidR="006B573D" w:rsidRPr="00793BDC" w:rsidTr="00B164F9">
        <w:tc>
          <w:tcPr>
            <w:tcW w:w="660" w:type="dxa"/>
          </w:tcPr>
          <w:p w:rsidR="006B573D" w:rsidRPr="00B96F41" w:rsidRDefault="006B573D" w:rsidP="00857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857B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33" w:type="dxa"/>
          </w:tcPr>
          <w:p w:rsidR="006B573D" w:rsidRPr="00B96F41" w:rsidRDefault="006B573D" w:rsidP="00D81A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работы по выявлению случаев возникновения конфликта интересов, одной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из сторон которого являются лица, замещающие должности государственной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73D">
              <w:rPr>
                <w:rFonts w:ascii="Times New Roman" w:hAnsi="Times New Roman" w:cs="Times New Roman"/>
                <w:sz w:val="24"/>
                <w:szCs w:val="24"/>
              </w:rPr>
              <w:t>гражданской  службы в Управлении</w:t>
            </w:r>
            <w:r w:rsidRPr="00B1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«руководители», и осуществление мер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предотвращению и урегулированию конфликта интересов, а также применение мер юридической ответственности, предусмотренных законодательством Российской Федерации,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организация обсуждения вопроса о состоянии этой работы и мерах по ее совершенствованию на заседаниях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оллегии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E68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2045" w:type="dxa"/>
          </w:tcPr>
          <w:p w:rsidR="006B573D" w:rsidRPr="006B573D" w:rsidRDefault="006B573D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73D">
              <w:rPr>
                <w:rFonts w:ascii="Times New Roman" w:hAnsi="Times New Roman" w:cs="Times New Roman"/>
                <w:sz w:val="24"/>
                <w:szCs w:val="24"/>
              </w:rPr>
              <w:t>Заместител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573D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Управления, </w:t>
            </w:r>
          </w:p>
          <w:p w:rsidR="006B573D" w:rsidRDefault="006B573D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внутреннего контроля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и аудита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B573D" w:rsidRPr="00B96F41" w:rsidRDefault="006B573D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кадров, юридический отдел</w:t>
            </w:r>
          </w:p>
        </w:tc>
        <w:tc>
          <w:tcPr>
            <w:tcW w:w="2127" w:type="dxa"/>
            <w:gridSpan w:val="2"/>
          </w:tcPr>
          <w:p w:rsidR="006B573D" w:rsidRPr="00B96F41" w:rsidRDefault="006B573D" w:rsidP="00D81A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4D4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5E34D4">
              <w:rPr>
                <w:rFonts w:ascii="Times New Roman" w:hAnsi="Times New Roman" w:cs="Times New Roman"/>
                <w:sz w:val="24"/>
                <w:szCs w:val="24"/>
              </w:rPr>
              <w:br/>
              <w:t>2018 – 2020 гг.</w:t>
            </w:r>
          </w:p>
        </w:tc>
        <w:tc>
          <w:tcPr>
            <w:tcW w:w="4703" w:type="dxa"/>
          </w:tcPr>
          <w:p w:rsidR="006B573D" w:rsidRPr="00B96F41" w:rsidRDefault="006B573D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Проведена работа по выявлению случаев возникновения конфликта интересов, одной из сторон которого являются лица, замещающие должности федеральной государственной гражданской службы категории «руководители».</w:t>
            </w:r>
          </w:p>
          <w:p w:rsidR="006B573D" w:rsidRPr="00B96F41" w:rsidRDefault="006B573D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Приняты меры по предотвращению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урегулированию конфликта интересов,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а также приняты меры юридической ответственности, предусмотренные законодательством Российской Федерации.</w:t>
            </w:r>
          </w:p>
          <w:p w:rsidR="006B573D" w:rsidRPr="00B96F41" w:rsidRDefault="006B573D" w:rsidP="00A962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Рассмотрены на заседаниях Коллегии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вопросы о состоянии работы по выявлению случаев возникновения конфликта интересов, одной из сторон которого являются лица, замещающие должности государственной службы категории «руководители» и мерах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по ее совершенствованию</w:t>
            </w:r>
          </w:p>
        </w:tc>
      </w:tr>
      <w:tr w:rsidR="006B573D" w:rsidRPr="00793BDC" w:rsidTr="00B164F9">
        <w:tc>
          <w:tcPr>
            <w:tcW w:w="660" w:type="dxa"/>
          </w:tcPr>
          <w:p w:rsidR="006B573D" w:rsidRPr="00B96F41" w:rsidRDefault="006B573D" w:rsidP="00857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57B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33" w:type="dxa"/>
          </w:tcPr>
          <w:p w:rsidR="006B573D" w:rsidRPr="00B96F41" w:rsidRDefault="006B573D" w:rsidP="00F36F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принятия мер по повышению эффективности кадровой работы в части, касающейся ведения личных дел государственных служащих, в том числе контроля за актуализацией сведений, содержащихся в анкетах, представляемых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Управление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при поступлении на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службу, об их родственниках и свойственниках в целях выявления возможного конфликта интересов (подпункт «б» пункта 12 Национального плана противодействия коррупции)</w:t>
            </w:r>
          </w:p>
        </w:tc>
        <w:tc>
          <w:tcPr>
            <w:tcW w:w="2045" w:type="dxa"/>
          </w:tcPr>
          <w:p w:rsidR="006B573D" w:rsidRPr="00B96F41" w:rsidRDefault="006B573D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государственной гражданской службы и кадров</w:t>
            </w:r>
          </w:p>
        </w:tc>
        <w:tc>
          <w:tcPr>
            <w:tcW w:w="2127" w:type="dxa"/>
            <w:gridSpan w:val="2"/>
          </w:tcPr>
          <w:p w:rsidR="006B573D" w:rsidRPr="00A040A1" w:rsidRDefault="006B573D" w:rsidP="00ED1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0A1">
              <w:rPr>
                <w:rFonts w:ascii="Times New Roman" w:hAnsi="Times New Roman"/>
                <w:sz w:val="24"/>
                <w:szCs w:val="24"/>
              </w:rPr>
              <w:t>Ежегодно             до 1 февраля.</w:t>
            </w:r>
          </w:p>
          <w:p w:rsidR="006B573D" w:rsidRPr="00A040A1" w:rsidRDefault="006B573D" w:rsidP="00EE64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0A1">
              <w:rPr>
                <w:rFonts w:ascii="Times New Roman" w:hAnsi="Times New Roman"/>
                <w:sz w:val="24"/>
                <w:szCs w:val="24"/>
              </w:rPr>
              <w:t xml:space="preserve">Итоговый доклад до 1 декабря </w:t>
            </w:r>
          </w:p>
          <w:p w:rsidR="006B573D" w:rsidRPr="00793BDC" w:rsidRDefault="006B573D" w:rsidP="00EE644A">
            <w:pPr>
              <w:spacing w:after="0" w:line="240" w:lineRule="auto"/>
              <w:jc w:val="center"/>
            </w:pPr>
            <w:r w:rsidRPr="00A040A1">
              <w:rPr>
                <w:rFonts w:ascii="Times New Roman" w:hAnsi="Times New Roman"/>
                <w:sz w:val="24"/>
                <w:szCs w:val="24"/>
              </w:rPr>
              <w:t>2020 г.</w:t>
            </w:r>
          </w:p>
        </w:tc>
        <w:tc>
          <w:tcPr>
            <w:tcW w:w="4703" w:type="dxa"/>
          </w:tcPr>
          <w:p w:rsidR="006B573D" w:rsidRPr="00B96F41" w:rsidRDefault="006B573D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Повышена эффективность механизмов предотвращения и урегулирования конфликта интересов</w:t>
            </w:r>
          </w:p>
        </w:tc>
      </w:tr>
      <w:tr w:rsidR="006B573D" w:rsidRPr="00793BDC" w:rsidTr="00EE644A">
        <w:trPr>
          <w:trHeight w:val="636"/>
        </w:trPr>
        <w:tc>
          <w:tcPr>
            <w:tcW w:w="660" w:type="dxa"/>
          </w:tcPr>
          <w:p w:rsidR="006B573D" w:rsidRPr="005E34D4" w:rsidRDefault="006B573D" w:rsidP="00857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57B6A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5233" w:type="dxa"/>
          </w:tcPr>
          <w:p w:rsidR="006B573D" w:rsidRPr="005E34D4" w:rsidRDefault="006B573D" w:rsidP="00ED18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4D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комплекса организационных, разъяснительных и иных мер по соблюдению федеральными государственными гражданскими служащими </w:t>
            </w:r>
            <w:r w:rsidRPr="000455E9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Pr="00ED18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</w:t>
            </w:r>
            <w:r w:rsidRPr="005E34D4">
              <w:rPr>
                <w:rFonts w:ascii="Times New Roman" w:hAnsi="Times New Roman" w:cs="Times New Roman"/>
                <w:sz w:val="24"/>
                <w:szCs w:val="24"/>
              </w:rPr>
              <w:t>граничений, запретов и исполнения обязанностей, установленных законодательством Российской Федерации, в целях противодействия коррупции</w:t>
            </w:r>
          </w:p>
        </w:tc>
        <w:tc>
          <w:tcPr>
            <w:tcW w:w="2045" w:type="dxa"/>
          </w:tcPr>
          <w:p w:rsidR="006B573D" w:rsidRPr="000455E9" w:rsidRDefault="006B573D" w:rsidP="00ED18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5E9">
              <w:rPr>
                <w:rFonts w:ascii="Times New Roman" w:hAnsi="Times New Roman" w:cs="Times New Roman"/>
                <w:sz w:val="24"/>
                <w:szCs w:val="24"/>
              </w:rPr>
              <w:t>Заместител</w:t>
            </w:r>
            <w:r w:rsidR="00101A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455E9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Управления,</w:t>
            </w:r>
          </w:p>
          <w:p w:rsidR="006B573D" w:rsidRPr="000455E9" w:rsidRDefault="00101AA3" w:rsidP="00ED18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B573D" w:rsidRPr="000455E9">
              <w:rPr>
                <w:rFonts w:ascii="Times New Roman" w:hAnsi="Times New Roman" w:cs="Times New Roman"/>
                <w:sz w:val="24"/>
                <w:szCs w:val="24"/>
              </w:rPr>
              <w:t>омощник руководителя Управления,</w:t>
            </w:r>
          </w:p>
          <w:p w:rsidR="006B573D" w:rsidRPr="000455E9" w:rsidRDefault="000455E9" w:rsidP="00ED18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B573D" w:rsidRPr="000455E9">
              <w:rPr>
                <w:rFonts w:ascii="Times New Roman" w:hAnsi="Times New Roman" w:cs="Times New Roman"/>
                <w:sz w:val="24"/>
                <w:szCs w:val="24"/>
              </w:rPr>
              <w:t xml:space="preserve">тдел государственной гражданской службы и кадров,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B573D" w:rsidRPr="000455E9">
              <w:rPr>
                <w:rFonts w:ascii="Times New Roman" w:hAnsi="Times New Roman" w:cs="Times New Roman"/>
                <w:sz w:val="24"/>
                <w:szCs w:val="24"/>
              </w:rPr>
              <w:t xml:space="preserve">тдел внутреннего контроля </w:t>
            </w:r>
            <w:r w:rsidR="006B573D" w:rsidRPr="000455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аудита, </w:t>
            </w:r>
          </w:p>
          <w:p w:rsidR="006B573D" w:rsidRPr="005E34D4" w:rsidRDefault="000455E9" w:rsidP="00ED18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B573D" w:rsidRPr="000455E9">
              <w:rPr>
                <w:rFonts w:ascii="Times New Roman" w:hAnsi="Times New Roman" w:cs="Times New Roman"/>
                <w:sz w:val="24"/>
                <w:szCs w:val="24"/>
              </w:rPr>
              <w:t>ачальники отделов</w:t>
            </w:r>
          </w:p>
        </w:tc>
        <w:tc>
          <w:tcPr>
            <w:tcW w:w="2127" w:type="dxa"/>
            <w:gridSpan w:val="2"/>
          </w:tcPr>
          <w:p w:rsidR="006B573D" w:rsidRPr="005E34D4" w:rsidRDefault="006B573D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4D4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5E34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2018 – 2020 гг. </w:t>
            </w:r>
          </w:p>
          <w:p w:rsidR="006B573D" w:rsidRPr="005E34D4" w:rsidRDefault="006B573D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73D" w:rsidRPr="005E34D4" w:rsidRDefault="006B573D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73D" w:rsidRPr="005E34D4" w:rsidRDefault="006B573D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73D" w:rsidRPr="005E34D4" w:rsidRDefault="006B573D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73D" w:rsidRPr="005E34D4" w:rsidRDefault="006B573D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73D" w:rsidRPr="005E34D4" w:rsidRDefault="006B573D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</w:tcPr>
          <w:p w:rsidR="006B573D" w:rsidRPr="005E34D4" w:rsidRDefault="006B573D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4D4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Сформировано нетерпимое отношение федеральных государственных гражданских служащих к склонению их к совершению коррупционных правонарушений </w:t>
            </w:r>
            <w:r w:rsidRPr="005E34D4">
              <w:rPr>
                <w:rFonts w:ascii="Times New Roman" w:hAnsi="Times New Roman" w:cs="Times New Roman"/>
                <w:sz w:val="24"/>
                <w:szCs w:val="24"/>
              </w:rPr>
              <w:br/>
              <w:t>и несоблюдению ограничений и запретов, установленных законодательством Российской Федерации о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ударственной гражданской службе</w:t>
            </w:r>
          </w:p>
          <w:p w:rsidR="006B573D" w:rsidRPr="005E34D4" w:rsidRDefault="006B573D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73D" w:rsidRPr="00793BDC" w:rsidTr="00B164F9">
        <w:trPr>
          <w:trHeight w:val="1256"/>
        </w:trPr>
        <w:tc>
          <w:tcPr>
            <w:tcW w:w="660" w:type="dxa"/>
          </w:tcPr>
          <w:p w:rsidR="006B573D" w:rsidRPr="005E34D4" w:rsidRDefault="006B573D" w:rsidP="00857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4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57B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33" w:type="dxa"/>
          </w:tcPr>
          <w:p w:rsidR="006B573D" w:rsidRPr="005E34D4" w:rsidRDefault="006B573D" w:rsidP="00F36F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4D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комплекса организационных, разъяснительных и иных мер по соблюдению федеральными государственными гражданскими служащими Управления  ограничений, касающихся получения подарков, </w:t>
            </w:r>
            <w:r w:rsidRPr="005E34D4"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 направленных на формирование негативного отношения к дарению подарков указанным служащим в связи с исполнением ими служебных обязанностей</w:t>
            </w:r>
          </w:p>
        </w:tc>
        <w:tc>
          <w:tcPr>
            <w:tcW w:w="2045" w:type="dxa"/>
          </w:tcPr>
          <w:p w:rsidR="006B573D" w:rsidRPr="000455E9" w:rsidRDefault="006B573D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5E9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Управления,</w:t>
            </w:r>
          </w:p>
          <w:p w:rsidR="006B573D" w:rsidRPr="000455E9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B573D" w:rsidRPr="000455E9">
              <w:rPr>
                <w:rFonts w:ascii="Times New Roman" w:hAnsi="Times New Roman" w:cs="Times New Roman"/>
                <w:sz w:val="24"/>
                <w:szCs w:val="24"/>
              </w:rPr>
              <w:t>тдел государственной гражданской службы и кадров,</w:t>
            </w:r>
          </w:p>
          <w:p w:rsidR="006B573D" w:rsidRPr="00ED1802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B573D" w:rsidRPr="000455E9">
              <w:rPr>
                <w:rFonts w:ascii="Times New Roman" w:hAnsi="Times New Roman" w:cs="Times New Roman"/>
                <w:sz w:val="24"/>
                <w:szCs w:val="24"/>
              </w:rPr>
              <w:t>ачальники отделов</w:t>
            </w:r>
          </w:p>
        </w:tc>
        <w:tc>
          <w:tcPr>
            <w:tcW w:w="2127" w:type="dxa"/>
            <w:gridSpan w:val="2"/>
          </w:tcPr>
          <w:p w:rsidR="006B573D" w:rsidRPr="005E34D4" w:rsidRDefault="006B573D" w:rsidP="00CE5B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4D4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5E34D4">
              <w:rPr>
                <w:rFonts w:ascii="Times New Roman" w:hAnsi="Times New Roman" w:cs="Times New Roman"/>
                <w:sz w:val="24"/>
                <w:szCs w:val="24"/>
              </w:rPr>
              <w:br/>
              <w:t>2018 – 2020 гг.</w:t>
            </w:r>
          </w:p>
        </w:tc>
        <w:tc>
          <w:tcPr>
            <w:tcW w:w="4703" w:type="dxa"/>
          </w:tcPr>
          <w:p w:rsidR="006B573D" w:rsidRPr="005E34D4" w:rsidRDefault="006B573D" w:rsidP="00ED18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4D4">
              <w:rPr>
                <w:rFonts w:ascii="Times New Roman" w:hAnsi="Times New Roman" w:cs="Times New Roman"/>
                <w:sz w:val="24"/>
                <w:szCs w:val="24"/>
              </w:rPr>
              <w:t>Обеспечено соблюдение</w:t>
            </w:r>
            <w:r w:rsidRPr="005E3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1A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утвержденного Порядка</w:t>
            </w:r>
            <w:r w:rsidRPr="005E3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сообщения федеральными государственными гражданскими служащими Управления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</w:t>
            </w:r>
            <w:r w:rsidRPr="005E3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зачисления средств, вырученных от его реализации</w:t>
            </w:r>
          </w:p>
        </w:tc>
      </w:tr>
      <w:tr w:rsidR="006B573D" w:rsidRPr="00793BDC" w:rsidTr="00B164F9">
        <w:tc>
          <w:tcPr>
            <w:tcW w:w="660" w:type="dxa"/>
          </w:tcPr>
          <w:p w:rsidR="006B573D" w:rsidRPr="005F4D0C" w:rsidRDefault="006B573D" w:rsidP="00857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857B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33" w:type="dxa"/>
          </w:tcPr>
          <w:p w:rsidR="006B573D" w:rsidRPr="00B96F41" w:rsidRDefault="006B573D" w:rsidP="006422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Организация доведения до лиц, замещающих должности федеральной государственной гражданской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лужбы в Управлении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, положений законодательства Российской Федерации о противодействии коррупции, в том числе проведение с сотрудниками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обучающих мероприятий</w:t>
            </w:r>
          </w:p>
        </w:tc>
        <w:tc>
          <w:tcPr>
            <w:tcW w:w="2045" w:type="dxa"/>
          </w:tcPr>
          <w:p w:rsidR="006B573D" w:rsidRPr="00B96F41" w:rsidRDefault="006B573D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</w:p>
        </w:tc>
        <w:tc>
          <w:tcPr>
            <w:tcW w:w="2127" w:type="dxa"/>
            <w:gridSpan w:val="2"/>
          </w:tcPr>
          <w:p w:rsidR="006B573D" w:rsidRPr="005E34D4" w:rsidRDefault="000455E9" w:rsidP="000455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B573D" w:rsidRPr="00ED1802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 w:rsidR="006B573D" w:rsidRPr="00ED1802">
              <w:rPr>
                <w:rFonts w:ascii="Times New Roman" w:hAnsi="Times New Roman" w:cs="Times New Roman"/>
                <w:sz w:val="24"/>
                <w:szCs w:val="24"/>
              </w:rPr>
              <w:br/>
              <w:t>2018 – 2020 гг</w:t>
            </w:r>
            <w:r w:rsidR="006B573D" w:rsidRPr="005E34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3" w:type="dxa"/>
          </w:tcPr>
          <w:p w:rsidR="006B573D" w:rsidRPr="00B96F41" w:rsidRDefault="006B573D" w:rsidP="00007D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Обеспечено доведение до федеральных государственных гражданских служащих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положений законодательства Российской Федерации о противодействии коррупции, в том числе запретов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граничений, связанных с государственной гражданской службой</w:t>
            </w:r>
          </w:p>
        </w:tc>
      </w:tr>
      <w:tr w:rsidR="000455E9" w:rsidRPr="00793BDC" w:rsidTr="00B164F9">
        <w:tc>
          <w:tcPr>
            <w:tcW w:w="660" w:type="dxa"/>
          </w:tcPr>
          <w:p w:rsidR="000455E9" w:rsidRPr="005F4D0C" w:rsidRDefault="00857B6A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5233" w:type="dxa"/>
          </w:tcPr>
          <w:p w:rsidR="000455E9" w:rsidRPr="000455E9" w:rsidRDefault="000455E9" w:rsidP="00FB20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5E9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распространение </w:t>
            </w:r>
            <w:r w:rsidRPr="000455E9">
              <w:rPr>
                <w:rFonts w:ascii="Times New Roman" w:hAnsi="Times New Roman" w:cs="Times New Roman"/>
                <w:sz w:val="24"/>
                <w:szCs w:val="24"/>
              </w:rPr>
              <w:t xml:space="preserve"> агитационных материалов, направленных на противодействие коррупционным и иным правонарушениям </w:t>
            </w:r>
            <w:r w:rsidRPr="000455E9">
              <w:rPr>
                <w:rFonts w:ascii="Times New Roman" w:hAnsi="Times New Roman" w:cs="Times New Roman"/>
                <w:sz w:val="24"/>
                <w:szCs w:val="24"/>
              </w:rPr>
              <w:br/>
              <w:t>в органах Федерального казначейства</w:t>
            </w:r>
          </w:p>
        </w:tc>
        <w:tc>
          <w:tcPr>
            <w:tcW w:w="2045" w:type="dxa"/>
          </w:tcPr>
          <w:p w:rsidR="000455E9" w:rsidRPr="000455E9" w:rsidRDefault="000455E9" w:rsidP="00FB20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</w:p>
        </w:tc>
        <w:tc>
          <w:tcPr>
            <w:tcW w:w="2127" w:type="dxa"/>
            <w:gridSpan w:val="2"/>
          </w:tcPr>
          <w:p w:rsidR="000455E9" w:rsidRPr="000455E9" w:rsidRDefault="000455E9" w:rsidP="00FB20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5E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0455E9">
              <w:rPr>
                <w:rFonts w:ascii="Times New Roman" w:hAnsi="Times New Roman" w:cs="Times New Roman"/>
                <w:sz w:val="24"/>
                <w:szCs w:val="24"/>
              </w:rPr>
              <w:br/>
              <w:t>2018–2020 гг.</w:t>
            </w:r>
          </w:p>
        </w:tc>
        <w:tc>
          <w:tcPr>
            <w:tcW w:w="4703" w:type="dxa"/>
          </w:tcPr>
          <w:p w:rsidR="000455E9" w:rsidRPr="000455E9" w:rsidRDefault="000455E9" w:rsidP="00FB20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5E9">
              <w:rPr>
                <w:rFonts w:ascii="Times New Roman" w:hAnsi="Times New Roman" w:cs="Times New Roman"/>
                <w:sz w:val="24"/>
                <w:szCs w:val="24"/>
              </w:rPr>
              <w:t xml:space="preserve">Минимизировано количество правонарушений коррупционной направленности. В агитационных материалах разъяснены и упорядочены вопросы неурегулированные антикоррупционным законодательством </w:t>
            </w:r>
          </w:p>
        </w:tc>
      </w:tr>
      <w:tr w:rsidR="000455E9" w:rsidRPr="00793BDC" w:rsidTr="00B164F9">
        <w:tc>
          <w:tcPr>
            <w:tcW w:w="660" w:type="dxa"/>
          </w:tcPr>
          <w:p w:rsidR="000455E9" w:rsidRPr="00B96F41" w:rsidRDefault="000455E9" w:rsidP="00857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857B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3" w:type="dxa"/>
          </w:tcPr>
          <w:p w:rsidR="000455E9" w:rsidRPr="00B96F41" w:rsidRDefault="000455E9" w:rsidP="006422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прохождения повышения квалификации федеральными государственными гражданскими служащими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, в должностные обязанности которых входит участие в противодействии коррупции</w:t>
            </w:r>
          </w:p>
        </w:tc>
        <w:tc>
          <w:tcPr>
            <w:tcW w:w="2045" w:type="dxa"/>
          </w:tcPr>
          <w:p w:rsidR="000455E9" w:rsidRPr="00B96F41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</w:p>
        </w:tc>
        <w:tc>
          <w:tcPr>
            <w:tcW w:w="2127" w:type="dxa"/>
            <w:gridSpan w:val="2"/>
          </w:tcPr>
          <w:p w:rsidR="000455E9" w:rsidRPr="005E34D4" w:rsidRDefault="000455E9" w:rsidP="005F4D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4D4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5E34D4">
              <w:rPr>
                <w:rFonts w:ascii="Times New Roman" w:hAnsi="Times New Roman" w:cs="Times New Roman"/>
                <w:sz w:val="24"/>
                <w:szCs w:val="24"/>
              </w:rPr>
              <w:br/>
              <w:t>2018–2020 гг.</w:t>
            </w:r>
          </w:p>
        </w:tc>
        <w:tc>
          <w:tcPr>
            <w:tcW w:w="4703" w:type="dxa"/>
          </w:tcPr>
          <w:p w:rsidR="000455E9" w:rsidRPr="00B96F41" w:rsidRDefault="000455E9" w:rsidP="00007D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Обеспечено своевременное прохождение федеральными государственными гражданскими служащими</w:t>
            </w:r>
            <w:r w:rsidRPr="005F4D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, в должностные обязанности которых входит участие в противодействии коррупции, повышения квалификации</w:t>
            </w:r>
          </w:p>
        </w:tc>
      </w:tr>
      <w:tr w:rsidR="000455E9" w:rsidRPr="00793BDC" w:rsidTr="00B164F9">
        <w:tc>
          <w:tcPr>
            <w:tcW w:w="660" w:type="dxa"/>
          </w:tcPr>
          <w:p w:rsidR="000455E9" w:rsidRPr="00B96F41" w:rsidRDefault="000455E9" w:rsidP="00857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857B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33" w:type="dxa"/>
          </w:tcPr>
          <w:p w:rsidR="000455E9" w:rsidRPr="00B96F41" w:rsidRDefault="000455E9" w:rsidP="00040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обучения федеральных государственных служащих, впервые поступивших на государственную службу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Управление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для замещения должностей, включенных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перечни должностей, установленные нормативными правовыми актами Российской Федерации, по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образовательным программам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области противодействия коррупции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(пункт 27 Национального плана противодействия коррупции)</w:t>
            </w:r>
          </w:p>
        </w:tc>
        <w:tc>
          <w:tcPr>
            <w:tcW w:w="2045" w:type="dxa"/>
          </w:tcPr>
          <w:p w:rsidR="000455E9" w:rsidRPr="00B96F41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государственной гражданской службы и кадров</w:t>
            </w:r>
          </w:p>
        </w:tc>
        <w:tc>
          <w:tcPr>
            <w:tcW w:w="2127" w:type="dxa"/>
            <w:gridSpan w:val="2"/>
          </w:tcPr>
          <w:p w:rsidR="000455E9" w:rsidRPr="005E34D4" w:rsidRDefault="000455E9" w:rsidP="005F4D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4D4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5E34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2018 – 2020 гг. </w:t>
            </w:r>
          </w:p>
        </w:tc>
        <w:tc>
          <w:tcPr>
            <w:tcW w:w="4703" w:type="dxa"/>
          </w:tcPr>
          <w:p w:rsidR="000455E9" w:rsidRPr="00B96F41" w:rsidRDefault="000455E9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Повышена эффективность просветительских, образовательных и иных мероприятий, направленных на формирование антикоррупционного поведения государственных и муниципальных служащих, популяризацию в обществе антикоррупционных стандартов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развитие общественного правосознания</w:t>
            </w:r>
          </w:p>
        </w:tc>
      </w:tr>
      <w:tr w:rsidR="000455E9" w:rsidRPr="00793BDC" w:rsidTr="00B96F41">
        <w:tc>
          <w:tcPr>
            <w:tcW w:w="660" w:type="dxa"/>
          </w:tcPr>
          <w:p w:rsidR="000455E9" w:rsidRPr="00B96F41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08" w:type="dxa"/>
            <w:gridSpan w:val="5"/>
            <w:vAlign w:val="center"/>
          </w:tcPr>
          <w:p w:rsidR="000455E9" w:rsidRPr="00B96F41" w:rsidRDefault="000455E9" w:rsidP="005F4D0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систематизация причин и условий проявления коррупции в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Федерального казначейства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Псковской области,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мониторинг коррупционных рисков и их устранение</w:t>
            </w:r>
          </w:p>
        </w:tc>
      </w:tr>
      <w:tr w:rsidR="000455E9" w:rsidRPr="00793BDC" w:rsidTr="00041AEA">
        <w:tc>
          <w:tcPr>
            <w:tcW w:w="660" w:type="dxa"/>
          </w:tcPr>
          <w:p w:rsidR="000455E9" w:rsidRPr="00B96F41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233" w:type="dxa"/>
          </w:tcPr>
          <w:p w:rsidR="000455E9" w:rsidRPr="00B96F41" w:rsidRDefault="000455E9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эффективного взаимодействия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правоохранительными органами и иными государственными органами по вопросам организации противодействия коррупции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</w:p>
          <w:p w:rsidR="000455E9" w:rsidRPr="00B96F41" w:rsidRDefault="000455E9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455E9" w:rsidRPr="00B96F41" w:rsidRDefault="000455E9" w:rsidP="00DD62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BF">
              <w:rPr>
                <w:rFonts w:ascii="Times New Roman" w:hAnsi="Times New Roman" w:cs="Times New Roman"/>
                <w:sz w:val="24"/>
                <w:szCs w:val="24"/>
              </w:rPr>
              <w:t xml:space="preserve">Помощник руководителя Управления, </w:t>
            </w:r>
            <w:r w:rsidR="00DD62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D62BF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гражданской службы и кадров</w:t>
            </w:r>
          </w:p>
        </w:tc>
        <w:tc>
          <w:tcPr>
            <w:tcW w:w="1985" w:type="dxa"/>
          </w:tcPr>
          <w:p w:rsidR="000455E9" w:rsidRPr="00B96F41" w:rsidRDefault="000455E9" w:rsidP="005F4D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4D4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5E34D4">
              <w:rPr>
                <w:rFonts w:ascii="Times New Roman" w:hAnsi="Times New Roman" w:cs="Times New Roman"/>
                <w:sz w:val="24"/>
                <w:szCs w:val="24"/>
              </w:rPr>
              <w:br/>
              <w:t>2018 – 2020 гг.</w:t>
            </w:r>
          </w:p>
        </w:tc>
        <w:tc>
          <w:tcPr>
            <w:tcW w:w="4845" w:type="dxa"/>
            <w:gridSpan w:val="2"/>
          </w:tcPr>
          <w:p w:rsidR="000455E9" w:rsidRPr="00B96F41" w:rsidRDefault="000455E9" w:rsidP="00041A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Обеспечено эффективное взаимодействие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правоохранительными органами, направленное на предотвращение коррупционных проявлений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</w:p>
        </w:tc>
      </w:tr>
      <w:tr w:rsidR="000455E9" w:rsidRPr="00793BDC" w:rsidTr="00041AEA">
        <w:tc>
          <w:tcPr>
            <w:tcW w:w="660" w:type="dxa"/>
          </w:tcPr>
          <w:p w:rsidR="000455E9" w:rsidRPr="00B96F41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233" w:type="dxa"/>
          </w:tcPr>
          <w:p w:rsidR="000455E9" w:rsidRPr="00B96F41" w:rsidRDefault="000455E9" w:rsidP="005F4D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в 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инновационных технологий государственного управления и администрирования</w:t>
            </w:r>
          </w:p>
        </w:tc>
        <w:tc>
          <w:tcPr>
            <w:tcW w:w="2045" w:type="dxa"/>
          </w:tcPr>
          <w:p w:rsidR="00DD62BF" w:rsidRPr="00DD62BF" w:rsidRDefault="00DD62BF" w:rsidP="00041A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BF">
              <w:rPr>
                <w:rFonts w:ascii="Times New Roman" w:hAnsi="Times New Roman" w:cs="Times New Roman"/>
                <w:sz w:val="24"/>
                <w:szCs w:val="24"/>
              </w:rPr>
              <w:t>Заместители руководителя Управления,</w:t>
            </w:r>
          </w:p>
          <w:p w:rsidR="000455E9" w:rsidRDefault="00DD62BF" w:rsidP="00041A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B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455E9" w:rsidRPr="00DD62BF">
              <w:rPr>
                <w:rFonts w:ascii="Times New Roman" w:hAnsi="Times New Roman" w:cs="Times New Roman"/>
                <w:sz w:val="24"/>
                <w:szCs w:val="24"/>
              </w:rPr>
              <w:t>ачальники отделов</w:t>
            </w:r>
            <w:r w:rsidR="000455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455E9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="000455E9"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в соответствии с</w:t>
            </w:r>
            <w:r w:rsidR="000455E9">
              <w:rPr>
                <w:rFonts w:ascii="Times New Roman" w:hAnsi="Times New Roman" w:cs="Times New Roman"/>
                <w:sz w:val="24"/>
                <w:szCs w:val="24"/>
              </w:rPr>
              <w:t xml:space="preserve"> их</w:t>
            </w:r>
            <w:r w:rsidR="000455E9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компетенцией</w:t>
            </w:r>
          </w:p>
          <w:p w:rsidR="000455E9" w:rsidRPr="00B96F41" w:rsidRDefault="000455E9" w:rsidP="00041A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455E9" w:rsidRPr="00B96F41" w:rsidRDefault="000455E9" w:rsidP="005F4D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2018–2020 гг.</w:t>
            </w:r>
          </w:p>
        </w:tc>
        <w:tc>
          <w:tcPr>
            <w:tcW w:w="4845" w:type="dxa"/>
            <w:gridSpan w:val="2"/>
          </w:tcPr>
          <w:p w:rsidR="000455E9" w:rsidRPr="00B96F41" w:rsidRDefault="000455E9" w:rsidP="00041A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Обеспечена прозрачность управленческих процессов в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</w:tr>
      <w:tr w:rsidR="000455E9" w:rsidRPr="00793BDC" w:rsidTr="00041AEA">
        <w:tc>
          <w:tcPr>
            <w:tcW w:w="660" w:type="dxa"/>
          </w:tcPr>
          <w:p w:rsidR="000455E9" w:rsidRPr="00B96F41" w:rsidRDefault="000455E9" w:rsidP="00857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57B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33" w:type="dxa"/>
          </w:tcPr>
          <w:p w:rsidR="000455E9" w:rsidRPr="00B96F41" w:rsidRDefault="000455E9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действенного функционирования единой системы документооборота, позволяющей осуществлять ведение учета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и контроля исполнения документов</w:t>
            </w:r>
          </w:p>
        </w:tc>
        <w:tc>
          <w:tcPr>
            <w:tcW w:w="2045" w:type="dxa"/>
          </w:tcPr>
          <w:p w:rsidR="000455E9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Административно-финансовый отдел, </w:t>
            </w:r>
          </w:p>
          <w:p w:rsidR="000455E9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информационных систем</w:t>
            </w:r>
          </w:p>
          <w:p w:rsidR="000455E9" w:rsidRPr="00B96F41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455E9" w:rsidRPr="00793BDC" w:rsidRDefault="000455E9" w:rsidP="00B96F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BDC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r w:rsidRPr="00793BDC">
              <w:rPr>
                <w:rFonts w:ascii="Times New Roman" w:hAnsi="Times New Roman"/>
                <w:sz w:val="24"/>
                <w:szCs w:val="24"/>
              </w:rPr>
              <w:br/>
              <w:t xml:space="preserve">2018 – 2020 гг. </w:t>
            </w:r>
          </w:p>
          <w:p w:rsidR="000455E9" w:rsidRDefault="000455E9" w:rsidP="00B96F41">
            <w:pPr>
              <w:jc w:val="center"/>
            </w:pPr>
          </w:p>
          <w:p w:rsidR="00101AA3" w:rsidRDefault="00101AA3" w:rsidP="00B96F41">
            <w:pPr>
              <w:jc w:val="center"/>
            </w:pPr>
          </w:p>
          <w:p w:rsidR="00101AA3" w:rsidRPr="00793BDC" w:rsidRDefault="00101AA3" w:rsidP="00B96F41">
            <w:pPr>
              <w:jc w:val="center"/>
            </w:pPr>
          </w:p>
        </w:tc>
        <w:tc>
          <w:tcPr>
            <w:tcW w:w="4845" w:type="dxa"/>
            <w:gridSpan w:val="2"/>
          </w:tcPr>
          <w:p w:rsidR="000455E9" w:rsidRPr="00B96F41" w:rsidRDefault="000455E9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Обеспечено функционирование единой системы документооборота, позволяющей осуществлять ведение учета и контроля исполнения документов</w:t>
            </w:r>
          </w:p>
        </w:tc>
      </w:tr>
      <w:tr w:rsidR="000455E9" w:rsidRPr="00793BDC" w:rsidTr="00041AEA">
        <w:tc>
          <w:tcPr>
            <w:tcW w:w="660" w:type="dxa"/>
          </w:tcPr>
          <w:p w:rsidR="000455E9" w:rsidRDefault="000455E9" w:rsidP="00857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857B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3" w:type="dxa"/>
          </w:tcPr>
          <w:p w:rsidR="000455E9" w:rsidRPr="009F7487" w:rsidRDefault="000455E9" w:rsidP="00C809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487">
              <w:rPr>
                <w:rFonts w:ascii="Times New Roman" w:hAnsi="Times New Roman" w:cs="Times New Roman"/>
                <w:sz w:val="24"/>
                <w:szCs w:val="24"/>
              </w:rPr>
              <w:t>Систематизация и доведения до всех отделов Управления   нарушений</w:t>
            </w:r>
            <w:r w:rsidR="009F7487" w:rsidRPr="009F7487"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ограничений, запретов, фактов наличия конфликта интересов,</w:t>
            </w:r>
            <w:r w:rsidRPr="009F7487">
              <w:rPr>
                <w:rFonts w:ascii="Times New Roman" w:hAnsi="Times New Roman" w:cs="Times New Roman"/>
                <w:sz w:val="24"/>
                <w:szCs w:val="24"/>
              </w:rPr>
              <w:t xml:space="preserve"> выявленных в ходе проведения отделом внутреннего контроля и аудита проверок деятельности отделов Управления</w:t>
            </w:r>
          </w:p>
          <w:p w:rsidR="000455E9" w:rsidRPr="009F7487" w:rsidRDefault="000455E9" w:rsidP="00C809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455E9" w:rsidRPr="009F7487" w:rsidRDefault="000455E9" w:rsidP="00817D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487">
              <w:rPr>
                <w:rFonts w:ascii="Times New Roman" w:hAnsi="Times New Roman" w:cs="Times New Roman"/>
                <w:sz w:val="24"/>
                <w:szCs w:val="24"/>
              </w:rPr>
              <w:t xml:space="preserve">Отдел внутреннего контроля и аудита, </w:t>
            </w:r>
          </w:p>
          <w:p w:rsidR="000455E9" w:rsidRPr="009F7487" w:rsidRDefault="000455E9" w:rsidP="00817D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487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</w:p>
        </w:tc>
        <w:tc>
          <w:tcPr>
            <w:tcW w:w="1985" w:type="dxa"/>
          </w:tcPr>
          <w:p w:rsidR="000455E9" w:rsidRPr="009F7487" w:rsidRDefault="000455E9" w:rsidP="00BC3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487">
              <w:rPr>
                <w:rFonts w:ascii="Times New Roman" w:hAnsi="Times New Roman" w:cs="Times New Roman"/>
                <w:sz w:val="24"/>
                <w:szCs w:val="24"/>
              </w:rPr>
              <w:t xml:space="preserve">Ежеквартально, </w:t>
            </w:r>
          </w:p>
          <w:p w:rsidR="000455E9" w:rsidRPr="009F7487" w:rsidRDefault="000455E9" w:rsidP="00BC3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487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</w:p>
          <w:p w:rsidR="000455E9" w:rsidRPr="009F7487" w:rsidRDefault="000455E9" w:rsidP="00BC3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487">
              <w:rPr>
                <w:rFonts w:ascii="Times New Roman" w:hAnsi="Times New Roman"/>
                <w:sz w:val="24"/>
                <w:szCs w:val="24"/>
              </w:rPr>
              <w:t>2018-2020 гг</w:t>
            </w:r>
          </w:p>
        </w:tc>
        <w:tc>
          <w:tcPr>
            <w:tcW w:w="4845" w:type="dxa"/>
            <w:gridSpan w:val="2"/>
          </w:tcPr>
          <w:p w:rsidR="000455E9" w:rsidRPr="009F7487" w:rsidRDefault="000455E9" w:rsidP="009F74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487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Проанализированы основные нарушения, выявленные в ходе проведения </w:t>
            </w:r>
            <w:r w:rsidR="009F74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7487">
              <w:rPr>
                <w:rFonts w:ascii="Times New Roman" w:hAnsi="Times New Roman" w:cs="Times New Roman"/>
                <w:sz w:val="24"/>
                <w:szCs w:val="24"/>
              </w:rPr>
              <w:t>тделом внутреннего контроля и аудита проверок деятельности</w:t>
            </w:r>
          </w:p>
        </w:tc>
      </w:tr>
      <w:tr w:rsidR="000455E9" w:rsidRPr="00793BDC" w:rsidTr="00B96F41">
        <w:tc>
          <w:tcPr>
            <w:tcW w:w="660" w:type="dxa"/>
          </w:tcPr>
          <w:p w:rsidR="000455E9" w:rsidRPr="00B96F41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08" w:type="dxa"/>
            <w:gridSpan w:val="5"/>
            <w:vAlign w:val="center"/>
          </w:tcPr>
          <w:p w:rsidR="000455E9" w:rsidRPr="00B96F41" w:rsidRDefault="000455E9" w:rsidP="008469C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Федерального казначейства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Псковской области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с институтами гражданского общества и гражданами, а также создание эффективной системы обратной связи, обеспечение доступности информации о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Федерального казначейства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Псковской области</w:t>
            </w:r>
          </w:p>
        </w:tc>
      </w:tr>
      <w:tr w:rsidR="000455E9" w:rsidRPr="00793BDC" w:rsidTr="00E72ED3">
        <w:tc>
          <w:tcPr>
            <w:tcW w:w="660" w:type="dxa"/>
          </w:tcPr>
          <w:p w:rsidR="000455E9" w:rsidRPr="00B96F41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233" w:type="dxa"/>
          </w:tcPr>
          <w:p w:rsidR="000455E9" w:rsidRPr="00B96F41" w:rsidRDefault="000455E9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Обеспечение размещения на официальном 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-сайте Управления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об антикоррупционной деятельности, ведение специализированного раздела, посвященного вопросам противодействия коррупции</w:t>
            </w:r>
          </w:p>
        </w:tc>
        <w:tc>
          <w:tcPr>
            <w:tcW w:w="2045" w:type="dxa"/>
          </w:tcPr>
          <w:p w:rsidR="000455E9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кадров,</w:t>
            </w:r>
          </w:p>
          <w:p w:rsidR="000455E9" w:rsidRPr="00B96F41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информационных систем</w:t>
            </w:r>
          </w:p>
        </w:tc>
        <w:tc>
          <w:tcPr>
            <w:tcW w:w="1985" w:type="dxa"/>
          </w:tcPr>
          <w:p w:rsidR="000455E9" w:rsidRPr="00793BDC" w:rsidRDefault="000455E9" w:rsidP="004463E5">
            <w:pPr>
              <w:spacing w:after="0" w:line="240" w:lineRule="auto"/>
              <w:jc w:val="center"/>
            </w:pPr>
            <w:r w:rsidRPr="00793BDC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r w:rsidRPr="00793BDC">
              <w:rPr>
                <w:rFonts w:ascii="Times New Roman" w:hAnsi="Times New Roman"/>
                <w:sz w:val="24"/>
                <w:szCs w:val="24"/>
              </w:rPr>
              <w:br/>
              <w:t>2018 – 2020 гг.</w:t>
            </w:r>
          </w:p>
        </w:tc>
        <w:tc>
          <w:tcPr>
            <w:tcW w:w="4845" w:type="dxa"/>
            <w:gridSpan w:val="2"/>
          </w:tcPr>
          <w:p w:rsidR="000455E9" w:rsidRPr="00B96F41" w:rsidRDefault="000455E9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 доступ населения и институтов гражданского общества к информации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об антикоррупционной 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ьности Управления</w:t>
            </w:r>
          </w:p>
        </w:tc>
      </w:tr>
      <w:tr w:rsidR="000455E9" w:rsidRPr="00793BDC" w:rsidTr="00E72ED3">
        <w:tc>
          <w:tcPr>
            <w:tcW w:w="660" w:type="dxa"/>
          </w:tcPr>
          <w:p w:rsidR="000455E9" w:rsidRPr="00B96F41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233" w:type="dxa"/>
          </w:tcPr>
          <w:p w:rsidR="000455E9" w:rsidRPr="00E72ED3" w:rsidRDefault="000455E9" w:rsidP="00E82E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D3">
              <w:rPr>
                <w:rFonts w:ascii="Times New Roman" w:hAnsi="Times New Roman" w:cs="Times New Roman"/>
                <w:sz w:val="24"/>
                <w:szCs w:val="24"/>
              </w:rPr>
              <w:t>Осуществление мер по созданию эффективной системы обратной связи, позволяющей корректировать проводимую антикоррупционную работу на основе информации о ее результативности, полученной от населения и институтов гражданского общества</w:t>
            </w:r>
          </w:p>
        </w:tc>
        <w:tc>
          <w:tcPr>
            <w:tcW w:w="2045" w:type="dxa"/>
          </w:tcPr>
          <w:p w:rsidR="000455E9" w:rsidRPr="00E72ED3" w:rsidRDefault="000455E9" w:rsidP="00E928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ED3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  <w:r w:rsidR="00E928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72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0455E9" w:rsidRPr="00793BDC" w:rsidRDefault="000455E9" w:rsidP="00446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BDC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r w:rsidRPr="00793BDC">
              <w:rPr>
                <w:rFonts w:ascii="Times New Roman" w:hAnsi="Times New Roman"/>
                <w:sz w:val="24"/>
                <w:szCs w:val="24"/>
              </w:rPr>
              <w:br/>
              <w:t>2018 – 2020 гг.</w:t>
            </w:r>
          </w:p>
        </w:tc>
        <w:tc>
          <w:tcPr>
            <w:tcW w:w="4845" w:type="dxa"/>
            <w:gridSpan w:val="2"/>
          </w:tcPr>
          <w:p w:rsidR="000455E9" w:rsidRPr="00E72ED3" w:rsidRDefault="000455E9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2E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Создана эффективная система </w:t>
            </w:r>
            <w:r w:rsidRPr="00E72ED3">
              <w:rPr>
                <w:rFonts w:ascii="Times New Roman" w:hAnsi="Times New Roman" w:cs="Times New Roman"/>
                <w:sz w:val="24"/>
                <w:szCs w:val="24"/>
              </w:rPr>
              <w:t>обратной связи, позволяющая корректировать проводимую антикоррупционную работу на основе информации о ее результативности, полученной от населения и институтов гражданского общества</w:t>
            </w:r>
          </w:p>
        </w:tc>
      </w:tr>
      <w:tr w:rsidR="000455E9" w:rsidRPr="00793BDC" w:rsidTr="00E72ED3">
        <w:tc>
          <w:tcPr>
            <w:tcW w:w="660" w:type="dxa"/>
          </w:tcPr>
          <w:p w:rsidR="000455E9" w:rsidRPr="00B96F41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233" w:type="dxa"/>
          </w:tcPr>
          <w:p w:rsidR="009F7487" w:rsidRPr="00965617" w:rsidRDefault="000455E9" w:rsidP="009F7487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возможности оперативного представления гражданами и организациями информации о фактах коррупции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или нарушениях требований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служебному поведению федеральных государственных служащих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посредством </w:t>
            </w:r>
            <w:r w:rsidR="009F7487" w:rsidRPr="0096561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F7487" w:rsidRPr="009F7487" w:rsidRDefault="009F7487" w:rsidP="009F74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487">
              <w:rPr>
                <w:rFonts w:ascii="Times New Roman" w:hAnsi="Times New Roman" w:cs="Times New Roman"/>
                <w:sz w:val="24"/>
                <w:szCs w:val="24"/>
              </w:rPr>
              <w:t>– «телефона доверия» по вопросам противодействия коррупции;</w:t>
            </w:r>
          </w:p>
          <w:p w:rsidR="009F7487" w:rsidRPr="00B96F41" w:rsidRDefault="009F7487" w:rsidP="009F74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487">
              <w:rPr>
                <w:rFonts w:ascii="Times New Roman" w:hAnsi="Times New Roman" w:cs="Times New Roman"/>
                <w:sz w:val="24"/>
                <w:szCs w:val="24"/>
              </w:rPr>
              <w:t xml:space="preserve">– приема электронных сообщений </w:t>
            </w:r>
            <w:r w:rsidRPr="009F7487">
              <w:rPr>
                <w:rFonts w:ascii="Times New Roman" w:hAnsi="Times New Roman" w:cs="Times New Roman"/>
                <w:sz w:val="24"/>
                <w:szCs w:val="24"/>
              </w:rPr>
              <w:br/>
              <w:t>на официальный Интернет-сайт Федерального казначейства</w:t>
            </w:r>
          </w:p>
        </w:tc>
        <w:tc>
          <w:tcPr>
            <w:tcW w:w="2045" w:type="dxa"/>
          </w:tcPr>
          <w:p w:rsidR="00101AA3" w:rsidRDefault="00101AA3" w:rsidP="00101A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информационных систем, административно-финансовый отдел,  </w:t>
            </w:r>
          </w:p>
          <w:p w:rsidR="00E928B6" w:rsidRDefault="00101AA3" w:rsidP="00E72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E928B6" w:rsidRPr="00E72ED3">
              <w:rPr>
                <w:rFonts w:ascii="Times New Roman" w:hAnsi="Times New Roman" w:cs="Times New Roman"/>
                <w:sz w:val="24"/>
                <w:szCs w:val="24"/>
              </w:rPr>
              <w:t>тдел государственной гражданской службы и кадров</w:t>
            </w:r>
          </w:p>
          <w:p w:rsidR="000455E9" w:rsidRPr="00B96F41" w:rsidRDefault="000455E9" w:rsidP="00101A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455E9" w:rsidRPr="00793BDC" w:rsidRDefault="000455E9" w:rsidP="00B96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B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течение </w:t>
            </w:r>
            <w:r w:rsidRPr="00793BDC">
              <w:rPr>
                <w:rFonts w:ascii="Times New Roman" w:hAnsi="Times New Roman"/>
                <w:sz w:val="24"/>
                <w:szCs w:val="24"/>
              </w:rPr>
              <w:br/>
              <w:t xml:space="preserve">2018 – 2020 гг. </w:t>
            </w:r>
          </w:p>
          <w:p w:rsidR="000455E9" w:rsidRPr="00793BDC" w:rsidRDefault="000455E9" w:rsidP="00B96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55E9" w:rsidRPr="00793BDC" w:rsidRDefault="000455E9" w:rsidP="00B96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55E9" w:rsidRPr="00793BDC" w:rsidRDefault="000455E9" w:rsidP="00B96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55E9" w:rsidRPr="00793BDC" w:rsidRDefault="000455E9" w:rsidP="00B96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55E9" w:rsidRPr="00793BDC" w:rsidRDefault="000455E9" w:rsidP="00B96F41">
            <w:pPr>
              <w:spacing w:after="0" w:line="240" w:lineRule="auto"/>
              <w:jc w:val="center"/>
            </w:pPr>
          </w:p>
        </w:tc>
        <w:tc>
          <w:tcPr>
            <w:tcW w:w="4845" w:type="dxa"/>
            <w:gridSpan w:val="2"/>
          </w:tcPr>
          <w:p w:rsidR="000455E9" w:rsidRDefault="000455E9" w:rsidP="00E82E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Обеспечена возможность оперативного представления гражданами и организациями информации о фактах корру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Управлении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или нарушениях требований к служебному поведению федеральных государственных служащих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Управления,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 прием электронных сообщений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официальный Интернет-сайт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E928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928B6" w:rsidRPr="00E928B6" w:rsidRDefault="00E928B6" w:rsidP="00E928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8B6">
              <w:rPr>
                <w:rFonts w:ascii="Times New Roman" w:hAnsi="Times New Roman" w:cs="Times New Roman"/>
                <w:sz w:val="24"/>
                <w:szCs w:val="24"/>
              </w:rPr>
              <w:t> обеспечено функционирование «телефона доверия» Федерального казначейства</w:t>
            </w:r>
          </w:p>
          <w:p w:rsidR="00E928B6" w:rsidRPr="00B96F41" w:rsidRDefault="00E928B6" w:rsidP="00E928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5E9" w:rsidRPr="00793BDC" w:rsidTr="00E72ED3">
        <w:tc>
          <w:tcPr>
            <w:tcW w:w="660" w:type="dxa"/>
          </w:tcPr>
          <w:p w:rsidR="000455E9" w:rsidRPr="00BD553B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5233" w:type="dxa"/>
          </w:tcPr>
          <w:p w:rsidR="000455E9" w:rsidRPr="00B96F41" w:rsidRDefault="000455E9" w:rsidP="009C47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практики рассмотрения полученных в разных формах обращений граждан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и организаций по фактам проявления коррупции и повышение результативности и эффективности этой работы</w:t>
            </w:r>
          </w:p>
        </w:tc>
        <w:tc>
          <w:tcPr>
            <w:tcW w:w="2045" w:type="dxa"/>
          </w:tcPr>
          <w:p w:rsidR="000455E9" w:rsidRDefault="000455E9" w:rsidP="00E72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</w:p>
        </w:tc>
        <w:tc>
          <w:tcPr>
            <w:tcW w:w="1985" w:type="dxa"/>
          </w:tcPr>
          <w:p w:rsidR="000455E9" w:rsidRPr="00793BDC" w:rsidRDefault="000455E9" w:rsidP="00B96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F41">
              <w:rPr>
                <w:rFonts w:ascii="Times New Roman" w:hAnsi="Times New Roman"/>
                <w:sz w:val="24"/>
                <w:szCs w:val="24"/>
              </w:rPr>
              <w:t xml:space="preserve">Не реже </w:t>
            </w:r>
            <w:r w:rsidRPr="00B96F41">
              <w:rPr>
                <w:rFonts w:ascii="Times New Roman" w:hAnsi="Times New Roman"/>
                <w:sz w:val="24"/>
                <w:szCs w:val="24"/>
              </w:rPr>
              <w:br/>
              <w:t>1 раза в год</w:t>
            </w:r>
          </w:p>
        </w:tc>
        <w:tc>
          <w:tcPr>
            <w:tcW w:w="4845" w:type="dxa"/>
            <w:gridSpan w:val="2"/>
          </w:tcPr>
          <w:p w:rsidR="000455E9" w:rsidRPr="00B96F41" w:rsidRDefault="000455E9" w:rsidP="00E82E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Обобщена практика рассмотрения полученных в разных формах обращений граждан и организаций по фактам проявления коррупции и повышена результативность и эффективность этой работы</w:t>
            </w:r>
          </w:p>
        </w:tc>
      </w:tr>
      <w:tr w:rsidR="000455E9" w:rsidRPr="00793BDC" w:rsidTr="00E72ED3">
        <w:tc>
          <w:tcPr>
            <w:tcW w:w="660" w:type="dxa"/>
          </w:tcPr>
          <w:p w:rsidR="000455E9" w:rsidRPr="00B96F41" w:rsidRDefault="000455E9" w:rsidP="00A957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233" w:type="dxa"/>
          </w:tcPr>
          <w:p w:rsidR="000455E9" w:rsidRPr="004177D8" w:rsidRDefault="000455E9" w:rsidP="00B74A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7D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эффективного взаимодействия Управления с институтами гражданского общества по вопросам антикоррупционной деятельности, в том числе </w:t>
            </w:r>
            <w:r w:rsidRPr="004177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общественными объединениями, уставной задачей которых является участие </w:t>
            </w:r>
            <w:r w:rsidRPr="004177D8">
              <w:rPr>
                <w:rFonts w:ascii="Times New Roman" w:hAnsi="Times New Roman" w:cs="Times New Roman"/>
                <w:sz w:val="24"/>
                <w:szCs w:val="24"/>
              </w:rPr>
              <w:br/>
              <w:t>в противодействии коррупции</w:t>
            </w:r>
          </w:p>
        </w:tc>
        <w:tc>
          <w:tcPr>
            <w:tcW w:w="2045" w:type="dxa"/>
          </w:tcPr>
          <w:p w:rsidR="000455E9" w:rsidRDefault="000455E9" w:rsidP="00B74A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8B6">
              <w:rPr>
                <w:rFonts w:ascii="Times New Roman" w:hAnsi="Times New Roman" w:cs="Times New Roman"/>
                <w:sz w:val="24"/>
                <w:szCs w:val="24"/>
              </w:rPr>
              <w:t>Помощник руководителя Управления</w:t>
            </w:r>
            <w:r w:rsidRPr="00BC37B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8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тдел государственной гражданской службы и кадров,</w:t>
            </w:r>
          </w:p>
          <w:p w:rsidR="000455E9" w:rsidRPr="00B96F41" w:rsidRDefault="000455E9" w:rsidP="00B74A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455E9" w:rsidRPr="00B96F41" w:rsidRDefault="000455E9" w:rsidP="00E82E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4D4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5E34D4">
              <w:rPr>
                <w:rFonts w:ascii="Times New Roman" w:hAnsi="Times New Roman" w:cs="Times New Roman"/>
                <w:sz w:val="24"/>
                <w:szCs w:val="24"/>
              </w:rPr>
              <w:br/>
              <w:t>2018 – 2020 гг.</w:t>
            </w:r>
          </w:p>
        </w:tc>
        <w:tc>
          <w:tcPr>
            <w:tcW w:w="4845" w:type="dxa"/>
            <w:gridSpan w:val="2"/>
          </w:tcPr>
          <w:p w:rsidR="000455E9" w:rsidRPr="00B96F41" w:rsidRDefault="000455E9" w:rsidP="00B74A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Обеспечено эффективное взаимодействие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с институтами гражданского общества по вопросам антикоррупционной деятельности, в том числе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общественными объединениями, уставной задачей которых является участие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в противодействии коррупции</w:t>
            </w:r>
          </w:p>
        </w:tc>
      </w:tr>
      <w:tr w:rsidR="000455E9" w:rsidRPr="00793BDC" w:rsidTr="00E72ED3">
        <w:tc>
          <w:tcPr>
            <w:tcW w:w="660" w:type="dxa"/>
          </w:tcPr>
          <w:p w:rsidR="000455E9" w:rsidRPr="00B96F41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233" w:type="dxa"/>
          </w:tcPr>
          <w:p w:rsidR="000455E9" w:rsidRPr="00B96F41" w:rsidRDefault="000455E9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эффективного взаимодействия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со средствами массовой информации в сфере противодействия коррупции, в том числе оказание содействия средствам массовой информации в широком освещении мер по противодействию коррупци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принимаемых Управлением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придании гласности фактов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</w:p>
          <w:p w:rsidR="000455E9" w:rsidRPr="00B96F41" w:rsidRDefault="000455E9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:rsidR="000455E9" w:rsidRPr="00BC37B3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8B6">
              <w:rPr>
                <w:rFonts w:ascii="Times New Roman" w:hAnsi="Times New Roman" w:cs="Times New Roman"/>
                <w:sz w:val="24"/>
                <w:szCs w:val="24"/>
              </w:rPr>
              <w:t>Помощник руководителя Управления</w:t>
            </w:r>
            <w:r w:rsidRPr="00BC37B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0455E9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8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тдел государственной гражданской службы и кадров,</w:t>
            </w:r>
          </w:p>
          <w:p w:rsidR="000455E9" w:rsidRPr="00B96F41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455E9" w:rsidRDefault="000455E9" w:rsidP="00E8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BDC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r w:rsidRPr="00793BDC">
              <w:rPr>
                <w:rFonts w:ascii="Times New Roman" w:hAnsi="Times New Roman"/>
                <w:sz w:val="24"/>
                <w:szCs w:val="24"/>
              </w:rPr>
              <w:br/>
              <w:t>2018 – 2020 гг.</w:t>
            </w:r>
          </w:p>
          <w:p w:rsidR="00101AA3" w:rsidRDefault="00101AA3" w:rsidP="00E8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1AA3" w:rsidRDefault="00101AA3" w:rsidP="00E8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1AA3" w:rsidRDefault="00101AA3" w:rsidP="00E8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1AA3" w:rsidRDefault="00101AA3" w:rsidP="00E8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1AA3" w:rsidRDefault="00101AA3" w:rsidP="00E8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1AA3" w:rsidRDefault="00101AA3" w:rsidP="00E8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1AA3" w:rsidRDefault="00101AA3" w:rsidP="00E8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1AA3" w:rsidRDefault="00101AA3" w:rsidP="00E82E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1AA3" w:rsidRPr="00793BDC" w:rsidRDefault="00101AA3" w:rsidP="00E82ED1">
            <w:pPr>
              <w:spacing w:after="0" w:line="240" w:lineRule="auto"/>
              <w:jc w:val="center"/>
            </w:pPr>
          </w:p>
        </w:tc>
        <w:tc>
          <w:tcPr>
            <w:tcW w:w="4845" w:type="dxa"/>
            <w:gridSpan w:val="2"/>
          </w:tcPr>
          <w:p w:rsidR="000455E9" w:rsidRPr="00B96F41" w:rsidRDefault="000455E9" w:rsidP="00B74A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Обеспечено эффективное взаимодействие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со средствами массовой информации в сфере противодействия коррупции, в том числе оказание содействия средствам массовой информации в широком освещении мер по противодействию коррупции, принимаемых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Управлением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и придании гла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сности фактов коррупции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Управлении</w:t>
            </w:r>
          </w:p>
        </w:tc>
      </w:tr>
      <w:tr w:rsidR="000455E9" w:rsidRPr="00793BDC" w:rsidTr="00E72ED3">
        <w:tc>
          <w:tcPr>
            <w:tcW w:w="660" w:type="dxa"/>
          </w:tcPr>
          <w:p w:rsidR="000455E9" w:rsidRPr="00B96F41" w:rsidRDefault="000455E9" w:rsidP="00A957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5233" w:type="dxa"/>
          </w:tcPr>
          <w:p w:rsidR="000455E9" w:rsidRPr="00B96F41" w:rsidRDefault="000455E9" w:rsidP="00B74A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публикаций в средствах массовой информации и в социальных сетях о фактах проявления коррупции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и организация проверки таких фактов</w:t>
            </w:r>
          </w:p>
        </w:tc>
        <w:tc>
          <w:tcPr>
            <w:tcW w:w="2045" w:type="dxa"/>
          </w:tcPr>
          <w:p w:rsidR="000455E9" w:rsidRPr="00B96F41" w:rsidRDefault="000455E9" w:rsidP="00BC3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 государственной гражданской службы и кадров</w:t>
            </w:r>
          </w:p>
        </w:tc>
        <w:tc>
          <w:tcPr>
            <w:tcW w:w="1985" w:type="dxa"/>
          </w:tcPr>
          <w:p w:rsidR="000455E9" w:rsidRPr="00793BDC" w:rsidRDefault="000455E9" w:rsidP="0051606E">
            <w:pPr>
              <w:spacing w:after="0" w:line="240" w:lineRule="auto"/>
              <w:jc w:val="center"/>
            </w:pPr>
            <w:r w:rsidRPr="00793BDC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r w:rsidRPr="00793BDC">
              <w:rPr>
                <w:rFonts w:ascii="Times New Roman" w:hAnsi="Times New Roman"/>
                <w:sz w:val="24"/>
                <w:szCs w:val="24"/>
              </w:rPr>
              <w:br/>
              <w:t>2018 – 2020 гг.</w:t>
            </w:r>
          </w:p>
        </w:tc>
        <w:tc>
          <w:tcPr>
            <w:tcW w:w="4845" w:type="dxa"/>
            <w:gridSpan w:val="2"/>
          </w:tcPr>
          <w:p w:rsidR="000455E9" w:rsidRPr="00B96F41" w:rsidRDefault="000455E9" w:rsidP="00B74A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ганизованы мониторинг и проверка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фактов проявления коррупции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(в случае обнаружения)</w:t>
            </w:r>
          </w:p>
        </w:tc>
      </w:tr>
      <w:tr w:rsidR="000455E9" w:rsidRPr="00793BDC" w:rsidTr="00E72ED3">
        <w:tc>
          <w:tcPr>
            <w:tcW w:w="660" w:type="dxa"/>
          </w:tcPr>
          <w:p w:rsidR="000455E9" w:rsidRPr="00857B6A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B6A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233" w:type="dxa"/>
          </w:tcPr>
          <w:p w:rsidR="000455E9" w:rsidRPr="00B96F41" w:rsidRDefault="000455E9" w:rsidP="00B74A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реализации комплекса мероприятий, направленных на качественное повышение эффективности деятельности пресс-служб федеральных государственных органов,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информированию общественности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результатах работы соответствующих органов, подразделений и должностных лиц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по профилактике коррупционных и иных нарушений (подпункт «д» пункта 20 Национального плана противодействия коррупции)</w:t>
            </w:r>
          </w:p>
        </w:tc>
        <w:tc>
          <w:tcPr>
            <w:tcW w:w="2045" w:type="dxa"/>
          </w:tcPr>
          <w:p w:rsidR="000455E9" w:rsidRPr="00E928B6" w:rsidRDefault="000455E9" w:rsidP="00BC37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8B6">
              <w:rPr>
                <w:rFonts w:ascii="Times New Roman" w:hAnsi="Times New Roman" w:cs="Times New Roman"/>
                <w:sz w:val="24"/>
                <w:szCs w:val="24"/>
              </w:rPr>
              <w:t>Помощник руководителя Управления,</w:t>
            </w:r>
          </w:p>
          <w:p w:rsidR="000455E9" w:rsidRPr="00BC37B3" w:rsidRDefault="00E928B6" w:rsidP="00BC37B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455E9" w:rsidRPr="00E928B6">
              <w:rPr>
                <w:rFonts w:ascii="Times New Roman" w:hAnsi="Times New Roman" w:cs="Times New Roman"/>
                <w:sz w:val="24"/>
                <w:szCs w:val="24"/>
              </w:rPr>
              <w:t>тдел государственной гражданской службы и кадров</w:t>
            </w:r>
          </w:p>
        </w:tc>
        <w:tc>
          <w:tcPr>
            <w:tcW w:w="1985" w:type="dxa"/>
          </w:tcPr>
          <w:p w:rsidR="000455E9" w:rsidRPr="00793BDC" w:rsidRDefault="000455E9" w:rsidP="005160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BDC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r w:rsidRPr="00793BDC">
              <w:rPr>
                <w:rFonts w:ascii="Times New Roman" w:hAnsi="Times New Roman"/>
                <w:sz w:val="24"/>
                <w:szCs w:val="24"/>
              </w:rPr>
              <w:br/>
              <w:t>2018 – 2020 гг.</w:t>
            </w:r>
          </w:p>
        </w:tc>
        <w:tc>
          <w:tcPr>
            <w:tcW w:w="4845" w:type="dxa"/>
            <w:gridSpan w:val="2"/>
          </w:tcPr>
          <w:p w:rsidR="000455E9" w:rsidRPr="00B96F41" w:rsidRDefault="000455E9" w:rsidP="00E928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Обеспечено участие в реализации комплекса мероприятий, направленных на качественное повышение эффективности деятельности пресс-служб федеральных государственных органов, по информированию общественности о результатах работы соответствующих органов, подразделений и должностных лиц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по профилактике коррупционных и иных нарушений</w:t>
            </w:r>
          </w:p>
        </w:tc>
      </w:tr>
      <w:tr w:rsidR="000455E9" w:rsidRPr="00793BDC" w:rsidTr="00B96F41">
        <w:tc>
          <w:tcPr>
            <w:tcW w:w="660" w:type="dxa"/>
          </w:tcPr>
          <w:p w:rsidR="000455E9" w:rsidRPr="00B96F41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08" w:type="dxa"/>
            <w:gridSpan w:val="5"/>
            <w:vAlign w:val="center"/>
          </w:tcPr>
          <w:p w:rsidR="000455E9" w:rsidRPr="00B96F41" w:rsidRDefault="000455E9" w:rsidP="005160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казначейства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Псковской области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, направленные на противодействие коррупции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учетом специфики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Федерального казначейства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Псковской области</w:t>
            </w:r>
          </w:p>
        </w:tc>
      </w:tr>
      <w:tr w:rsidR="000455E9" w:rsidRPr="00793BDC" w:rsidTr="008F4316">
        <w:tc>
          <w:tcPr>
            <w:tcW w:w="660" w:type="dxa"/>
          </w:tcPr>
          <w:p w:rsidR="000455E9" w:rsidRPr="00B96F41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233" w:type="dxa"/>
          </w:tcPr>
          <w:p w:rsidR="000455E9" w:rsidRPr="00B96F41" w:rsidRDefault="000455E9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 и иных мероприятиях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реализации государственной политики в области противодействия коррупции (пункт 22 Национального плана противодействия коррупции)</w:t>
            </w:r>
          </w:p>
        </w:tc>
        <w:tc>
          <w:tcPr>
            <w:tcW w:w="2045" w:type="dxa"/>
          </w:tcPr>
          <w:p w:rsidR="000455E9" w:rsidRPr="00B96F41" w:rsidRDefault="000455E9" w:rsidP="002A05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 государственной гражданской службы и кадров, </w:t>
            </w:r>
          </w:p>
        </w:tc>
        <w:tc>
          <w:tcPr>
            <w:tcW w:w="1985" w:type="dxa"/>
          </w:tcPr>
          <w:p w:rsidR="000455E9" w:rsidRPr="00793BDC" w:rsidRDefault="002A05EF" w:rsidP="002A05EF">
            <w:pPr>
              <w:spacing w:after="0" w:line="240" w:lineRule="auto"/>
              <w:jc w:val="center"/>
            </w:pPr>
            <w:r w:rsidRPr="00793BDC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r w:rsidRPr="00793BDC">
              <w:rPr>
                <w:rFonts w:ascii="Times New Roman" w:hAnsi="Times New Roman"/>
                <w:sz w:val="24"/>
                <w:szCs w:val="24"/>
              </w:rPr>
              <w:br/>
              <w:t>2018 – 2020 гг.</w:t>
            </w:r>
          </w:p>
        </w:tc>
        <w:tc>
          <w:tcPr>
            <w:tcW w:w="4845" w:type="dxa"/>
            <w:gridSpan w:val="2"/>
          </w:tcPr>
          <w:p w:rsidR="000455E9" w:rsidRPr="00B96F41" w:rsidRDefault="000455E9" w:rsidP="000E53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 участие во  всероссийских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межрегиональных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совещания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реализации государственной политики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в области противодействия коррупции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(по отдельному плану)</w:t>
            </w:r>
          </w:p>
        </w:tc>
      </w:tr>
      <w:tr w:rsidR="000455E9" w:rsidRPr="00793BDC" w:rsidTr="008F4316">
        <w:tc>
          <w:tcPr>
            <w:tcW w:w="660" w:type="dxa"/>
          </w:tcPr>
          <w:p w:rsidR="000455E9" w:rsidRPr="00B96F41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233" w:type="dxa"/>
          </w:tcPr>
          <w:p w:rsidR="000455E9" w:rsidRPr="00B96F41" w:rsidRDefault="000455E9" w:rsidP="008F43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выполнению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Управлением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поручений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казначейства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, предусмотренных положениями Указа Президента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 от 29 июня 2018 г.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№ 378 «О Национальном плане противодействия коррупции на 2018–2020 годы»</w:t>
            </w:r>
          </w:p>
        </w:tc>
        <w:tc>
          <w:tcPr>
            <w:tcW w:w="2045" w:type="dxa"/>
          </w:tcPr>
          <w:p w:rsidR="000455E9" w:rsidRPr="00B96F41" w:rsidRDefault="000455E9" w:rsidP="009F54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отделов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соответствии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компетенцией</w:t>
            </w:r>
          </w:p>
        </w:tc>
        <w:tc>
          <w:tcPr>
            <w:tcW w:w="1985" w:type="dxa"/>
          </w:tcPr>
          <w:p w:rsidR="000455E9" w:rsidRPr="00B96F41" w:rsidRDefault="000455E9" w:rsidP="00FD12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со сроками, определенными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поручениями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казначейства</w:t>
            </w:r>
          </w:p>
        </w:tc>
        <w:tc>
          <w:tcPr>
            <w:tcW w:w="4845" w:type="dxa"/>
            <w:gridSpan w:val="2"/>
          </w:tcPr>
          <w:p w:rsidR="000455E9" w:rsidRPr="00B96F41" w:rsidRDefault="000455E9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Выполнены поручения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Федерального казначейства</w:t>
            </w:r>
            <w:r w:rsidRPr="00B96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предусмотренные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положениями Указа Президента Российской Федерации от 29 июня 2018 г. № 378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«О Национальном плане противодействия коррупции на 2018–2020 годы»</w:t>
            </w:r>
          </w:p>
        </w:tc>
      </w:tr>
      <w:tr w:rsidR="000455E9" w:rsidRPr="00793BDC" w:rsidTr="008F4316">
        <w:tc>
          <w:tcPr>
            <w:tcW w:w="660" w:type="dxa"/>
          </w:tcPr>
          <w:p w:rsidR="000455E9" w:rsidRPr="00B96F41" w:rsidRDefault="000455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233" w:type="dxa"/>
          </w:tcPr>
          <w:p w:rsidR="000455E9" w:rsidRPr="00B96F41" w:rsidRDefault="000455E9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техническими средствами, обеспечивающими предупреждение коррупции,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 для взаимодействия с гражданами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и юридическими лицами</w:t>
            </w:r>
          </w:p>
        </w:tc>
        <w:tc>
          <w:tcPr>
            <w:tcW w:w="2045" w:type="dxa"/>
          </w:tcPr>
          <w:p w:rsidR="000455E9" w:rsidRPr="00B96F41" w:rsidRDefault="000455E9" w:rsidP="000B50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информационных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</w:t>
            </w:r>
            <w:r w:rsidR="000B50E1">
              <w:rPr>
                <w:rFonts w:ascii="Times New Roman" w:hAnsi="Times New Roman" w:cs="Times New Roman"/>
                <w:sz w:val="24"/>
                <w:szCs w:val="24"/>
              </w:rPr>
              <w:t>, отдел государственной гражданской службы и кадров</w:t>
            </w:r>
          </w:p>
        </w:tc>
        <w:tc>
          <w:tcPr>
            <w:tcW w:w="1985" w:type="dxa"/>
          </w:tcPr>
          <w:p w:rsidR="000455E9" w:rsidRPr="00793BDC" w:rsidRDefault="000455E9" w:rsidP="0087369E">
            <w:pPr>
              <w:spacing w:after="0" w:line="240" w:lineRule="auto"/>
              <w:jc w:val="center"/>
            </w:pPr>
            <w:r w:rsidRPr="00793B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течение </w:t>
            </w:r>
            <w:r w:rsidRPr="00793BDC">
              <w:rPr>
                <w:rFonts w:ascii="Times New Roman" w:hAnsi="Times New Roman"/>
                <w:sz w:val="24"/>
                <w:szCs w:val="24"/>
              </w:rPr>
              <w:br/>
              <w:t>2018–2020 гг.</w:t>
            </w:r>
          </w:p>
        </w:tc>
        <w:tc>
          <w:tcPr>
            <w:tcW w:w="4845" w:type="dxa"/>
            <w:gridSpan w:val="2"/>
          </w:tcPr>
          <w:p w:rsidR="000455E9" w:rsidRPr="00E310D7" w:rsidRDefault="000455E9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Обеспечено оснащение необходимыми техническими средствами</w:t>
            </w:r>
          </w:p>
        </w:tc>
      </w:tr>
    </w:tbl>
    <w:p w:rsidR="00612F10" w:rsidRDefault="00612F10" w:rsidP="00B96F41"/>
    <w:p w:rsidR="008F765B" w:rsidRDefault="008F765B" w:rsidP="00B96F41">
      <w:bookmarkStart w:id="1" w:name="_GoBack"/>
      <w:bookmarkEnd w:id="1"/>
    </w:p>
    <w:sectPr w:rsidR="008F765B" w:rsidSect="00EF47FC">
      <w:headerReference w:type="default" r:id="rId7"/>
      <w:pgSz w:w="16838" w:h="11905" w:orient="landscape" w:code="9"/>
      <w:pgMar w:top="1418" w:right="1134" w:bottom="567" w:left="1134" w:header="1418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575" w:rsidRDefault="00826575" w:rsidP="007A689C">
      <w:pPr>
        <w:spacing w:after="0" w:line="240" w:lineRule="auto"/>
      </w:pPr>
      <w:r>
        <w:separator/>
      </w:r>
    </w:p>
  </w:endnote>
  <w:endnote w:type="continuationSeparator" w:id="0">
    <w:p w:rsidR="00826575" w:rsidRDefault="00826575" w:rsidP="007A6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575" w:rsidRDefault="00826575" w:rsidP="007A689C">
      <w:pPr>
        <w:spacing w:after="0" w:line="240" w:lineRule="auto"/>
      </w:pPr>
      <w:r>
        <w:separator/>
      </w:r>
    </w:p>
  </w:footnote>
  <w:footnote w:type="continuationSeparator" w:id="0">
    <w:p w:rsidR="00826575" w:rsidRDefault="00826575" w:rsidP="007A6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F10" w:rsidRPr="007A689C" w:rsidRDefault="00612F10">
    <w:pPr>
      <w:pStyle w:val="a3"/>
      <w:jc w:val="center"/>
      <w:rPr>
        <w:rFonts w:ascii="Times New Roman" w:hAnsi="Times New Roman"/>
        <w:sz w:val="24"/>
      </w:rPr>
    </w:pPr>
    <w:r w:rsidRPr="007A689C">
      <w:rPr>
        <w:rFonts w:ascii="Times New Roman" w:hAnsi="Times New Roman"/>
        <w:sz w:val="24"/>
      </w:rPr>
      <w:fldChar w:fldCharType="begin"/>
    </w:r>
    <w:r w:rsidRPr="007A689C">
      <w:rPr>
        <w:rFonts w:ascii="Times New Roman" w:hAnsi="Times New Roman"/>
        <w:sz w:val="24"/>
      </w:rPr>
      <w:instrText>PAGE   \* MERGEFORMAT</w:instrText>
    </w:r>
    <w:r w:rsidRPr="007A689C">
      <w:rPr>
        <w:rFonts w:ascii="Times New Roman" w:hAnsi="Times New Roman"/>
        <w:sz w:val="24"/>
      </w:rPr>
      <w:fldChar w:fldCharType="separate"/>
    </w:r>
    <w:r w:rsidR="00953DB6">
      <w:rPr>
        <w:rFonts w:ascii="Times New Roman" w:hAnsi="Times New Roman"/>
        <w:noProof/>
        <w:sz w:val="24"/>
      </w:rPr>
      <w:t>4</w:t>
    </w:r>
    <w:r w:rsidRPr="007A689C">
      <w:rPr>
        <w:rFonts w:ascii="Times New Roman" w:hAnsi="Times New Roman"/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0D7"/>
    <w:rsid w:val="00007DC4"/>
    <w:rsid w:val="00011743"/>
    <w:rsid w:val="000179CD"/>
    <w:rsid w:val="000240F2"/>
    <w:rsid w:val="00036E3F"/>
    <w:rsid w:val="000402B7"/>
    <w:rsid w:val="00041AEA"/>
    <w:rsid w:val="000455E9"/>
    <w:rsid w:val="00073BB7"/>
    <w:rsid w:val="00086185"/>
    <w:rsid w:val="00086BC2"/>
    <w:rsid w:val="000B50E1"/>
    <w:rsid w:val="000B63DA"/>
    <w:rsid w:val="000C3711"/>
    <w:rsid w:val="000D3DB0"/>
    <w:rsid w:val="000E1C1E"/>
    <w:rsid w:val="000E5374"/>
    <w:rsid w:val="00101AA3"/>
    <w:rsid w:val="00102AFD"/>
    <w:rsid w:val="001069CA"/>
    <w:rsid w:val="00114CAF"/>
    <w:rsid w:val="00127116"/>
    <w:rsid w:val="001466C2"/>
    <w:rsid w:val="00160A09"/>
    <w:rsid w:val="00170666"/>
    <w:rsid w:val="001757F1"/>
    <w:rsid w:val="00181207"/>
    <w:rsid w:val="00195CFC"/>
    <w:rsid w:val="001C418C"/>
    <w:rsid w:val="001C549A"/>
    <w:rsid w:val="001F47DF"/>
    <w:rsid w:val="00206A27"/>
    <w:rsid w:val="00212A62"/>
    <w:rsid w:val="0026473C"/>
    <w:rsid w:val="002732F2"/>
    <w:rsid w:val="002A05EF"/>
    <w:rsid w:val="002E65BC"/>
    <w:rsid w:val="002F6974"/>
    <w:rsid w:val="00302D6F"/>
    <w:rsid w:val="0034207D"/>
    <w:rsid w:val="003467D6"/>
    <w:rsid w:val="00350A30"/>
    <w:rsid w:val="00352CB8"/>
    <w:rsid w:val="003552E5"/>
    <w:rsid w:val="00370427"/>
    <w:rsid w:val="003B41A9"/>
    <w:rsid w:val="003B43F4"/>
    <w:rsid w:val="003E5734"/>
    <w:rsid w:val="00400F62"/>
    <w:rsid w:val="0040372D"/>
    <w:rsid w:val="00407C15"/>
    <w:rsid w:val="004177D8"/>
    <w:rsid w:val="00431600"/>
    <w:rsid w:val="00432984"/>
    <w:rsid w:val="004463E5"/>
    <w:rsid w:val="00470624"/>
    <w:rsid w:val="00474CE4"/>
    <w:rsid w:val="00496A21"/>
    <w:rsid w:val="004A21C5"/>
    <w:rsid w:val="004D5059"/>
    <w:rsid w:val="0051606E"/>
    <w:rsid w:val="00547680"/>
    <w:rsid w:val="00573BB7"/>
    <w:rsid w:val="005E19D6"/>
    <w:rsid w:val="005E34D4"/>
    <w:rsid w:val="005E6979"/>
    <w:rsid w:val="005F4D0C"/>
    <w:rsid w:val="0060280A"/>
    <w:rsid w:val="00606E62"/>
    <w:rsid w:val="00607A57"/>
    <w:rsid w:val="00612F10"/>
    <w:rsid w:val="00626388"/>
    <w:rsid w:val="00634B01"/>
    <w:rsid w:val="00642211"/>
    <w:rsid w:val="006504B9"/>
    <w:rsid w:val="00665A25"/>
    <w:rsid w:val="006805D3"/>
    <w:rsid w:val="0068361D"/>
    <w:rsid w:val="00687C71"/>
    <w:rsid w:val="006B573D"/>
    <w:rsid w:val="006E3B1F"/>
    <w:rsid w:val="006F22CE"/>
    <w:rsid w:val="006F3D71"/>
    <w:rsid w:val="00744774"/>
    <w:rsid w:val="00767AF2"/>
    <w:rsid w:val="00770652"/>
    <w:rsid w:val="00776F11"/>
    <w:rsid w:val="00792314"/>
    <w:rsid w:val="00793BDC"/>
    <w:rsid w:val="007A689C"/>
    <w:rsid w:val="007A767D"/>
    <w:rsid w:val="007C15CE"/>
    <w:rsid w:val="007E39A8"/>
    <w:rsid w:val="008043F6"/>
    <w:rsid w:val="00817DAA"/>
    <w:rsid w:val="00824EF5"/>
    <w:rsid w:val="00826575"/>
    <w:rsid w:val="0083274C"/>
    <w:rsid w:val="00844DCC"/>
    <w:rsid w:val="008469C2"/>
    <w:rsid w:val="00851051"/>
    <w:rsid w:val="00857B6A"/>
    <w:rsid w:val="00872CEF"/>
    <w:rsid w:val="0087369E"/>
    <w:rsid w:val="00880277"/>
    <w:rsid w:val="008803A7"/>
    <w:rsid w:val="00884814"/>
    <w:rsid w:val="00887FD6"/>
    <w:rsid w:val="008A1D5F"/>
    <w:rsid w:val="008D6E68"/>
    <w:rsid w:val="008F0187"/>
    <w:rsid w:val="008F4316"/>
    <w:rsid w:val="008F765B"/>
    <w:rsid w:val="00914C3E"/>
    <w:rsid w:val="00925EEB"/>
    <w:rsid w:val="00941266"/>
    <w:rsid w:val="00953DB6"/>
    <w:rsid w:val="00984593"/>
    <w:rsid w:val="0098487B"/>
    <w:rsid w:val="0098755B"/>
    <w:rsid w:val="009A7591"/>
    <w:rsid w:val="009B143E"/>
    <w:rsid w:val="009B7F4E"/>
    <w:rsid w:val="009C4737"/>
    <w:rsid w:val="009D66E5"/>
    <w:rsid w:val="009E0054"/>
    <w:rsid w:val="009F542F"/>
    <w:rsid w:val="009F7487"/>
    <w:rsid w:val="00A040A1"/>
    <w:rsid w:val="00A20422"/>
    <w:rsid w:val="00A33AA6"/>
    <w:rsid w:val="00A957D3"/>
    <w:rsid w:val="00A959BC"/>
    <w:rsid w:val="00A9627F"/>
    <w:rsid w:val="00AA43D8"/>
    <w:rsid w:val="00AF2A04"/>
    <w:rsid w:val="00B164F9"/>
    <w:rsid w:val="00B416BB"/>
    <w:rsid w:val="00B64964"/>
    <w:rsid w:val="00B74A2F"/>
    <w:rsid w:val="00B82F75"/>
    <w:rsid w:val="00B93AC8"/>
    <w:rsid w:val="00B966F2"/>
    <w:rsid w:val="00B96F41"/>
    <w:rsid w:val="00BC37B3"/>
    <w:rsid w:val="00BC3D49"/>
    <w:rsid w:val="00BD249E"/>
    <w:rsid w:val="00BD553B"/>
    <w:rsid w:val="00BE0549"/>
    <w:rsid w:val="00BF0290"/>
    <w:rsid w:val="00BF4707"/>
    <w:rsid w:val="00BF5F6A"/>
    <w:rsid w:val="00C21C56"/>
    <w:rsid w:val="00C3736C"/>
    <w:rsid w:val="00C43625"/>
    <w:rsid w:val="00C809B8"/>
    <w:rsid w:val="00CB46D0"/>
    <w:rsid w:val="00CC330A"/>
    <w:rsid w:val="00CE5B90"/>
    <w:rsid w:val="00CF4184"/>
    <w:rsid w:val="00D032AF"/>
    <w:rsid w:val="00D05EEB"/>
    <w:rsid w:val="00D2050B"/>
    <w:rsid w:val="00D428C5"/>
    <w:rsid w:val="00D5318F"/>
    <w:rsid w:val="00D61201"/>
    <w:rsid w:val="00D81A17"/>
    <w:rsid w:val="00D95721"/>
    <w:rsid w:val="00DD62BF"/>
    <w:rsid w:val="00DE3590"/>
    <w:rsid w:val="00E26996"/>
    <w:rsid w:val="00E310D7"/>
    <w:rsid w:val="00E31ED0"/>
    <w:rsid w:val="00E617B6"/>
    <w:rsid w:val="00E72ED3"/>
    <w:rsid w:val="00E82ED1"/>
    <w:rsid w:val="00E83844"/>
    <w:rsid w:val="00E853B6"/>
    <w:rsid w:val="00E870C7"/>
    <w:rsid w:val="00E928B6"/>
    <w:rsid w:val="00E92BA1"/>
    <w:rsid w:val="00EA1F7B"/>
    <w:rsid w:val="00ED1802"/>
    <w:rsid w:val="00EE644A"/>
    <w:rsid w:val="00EF47FC"/>
    <w:rsid w:val="00F05CFA"/>
    <w:rsid w:val="00F11A89"/>
    <w:rsid w:val="00F22D5F"/>
    <w:rsid w:val="00F24619"/>
    <w:rsid w:val="00F36F50"/>
    <w:rsid w:val="00F41A3D"/>
    <w:rsid w:val="00F511D7"/>
    <w:rsid w:val="00F83829"/>
    <w:rsid w:val="00F85CE6"/>
    <w:rsid w:val="00F95E06"/>
    <w:rsid w:val="00FA2527"/>
    <w:rsid w:val="00FB12B3"/>
    <w:rsid w:val="00FC7910"/>
    <w:rsid w:val="00FD1206"/>
    <w:rsid w:val="00FD7DD0"/>
    <w:rsid w:val="00FF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3F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310D7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E310D7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E310D7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customStyle="1" w:styleId="FontStyle22">
    <w:name w:val="Font Style22"/>
    <w:basedOn w:val="a0"/>
    <w:uiPriority w:val="99"/>
    <w:rsid w:val="006F22CE"/>
    <w:rPr>
      <w:rFonts w:ascii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rsid w:val="007A6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A689C"/>
    <w:rPr>
      <w:rFonts w:cs="Times New Roman"/>
    </w:rPr>
  </w:style>
  <w:style w:type="paragraph" w:styleId="a5">
    <w:name w:val="footer"/>
    <w:basedOn w:val="a"/>
    <w:link w:val="a6"/>
    <w:uiPriority w:val="99"/>
    <w:rsid w:val="007A6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7A689C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7A6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A689C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0179CD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3F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310D7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E310D7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E310D7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customStyle="1" w:styleId="FontStyle22">
    <w:name w:val="Font Style22"/>
    <w:basedOn w:val="a0"/>
    <w:uiPriority w:val="99"/>
    <w:rsid w:val="006F22CE"/>
    <w:rPr>
      <w:rFonts w:ascii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rsid w:val="007A6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A689C"/>
    <w:rPr>
      <w:rFonts w:cs="Times New Roman"/>
    </w:rPr>
  </w:style>
  <w:style w:type="paragraph" w:styleId="a5">
    <w:name w:val="footer"/>
    <w:basedOn w:val="a"/>
    <w:link w:val="a6"/>
    <w:uiPriority w:val="99"/>
    <w:rsid w:val="007A6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7A689C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7A6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A689C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0179C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112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2703</Words>
  <Characters>15412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ФК</Company>
  <LinksUpToDate>false</LinksUpToDate>
  <CharactersWithSpaces>18079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Аниканова Наталья Вадимовна</dc:creator>
  <cp:lastModifiedBy>Ганго Ирина Анатольевна</cp:lastModifiedBy>
  <cp:revision>2</cp:revision>
  <cp:lastPrinted>2018-08-30T06:39:00Z</cp:lastPrinted>
  <dcterms:created xsi:type="dcterms:W3CDTF">2019-01-30T13:33:00Z</dcterms:created>
  <dcterms:modified xsi:type="dcterms:W3CDTF">2019-01-30T13:33:00Z</dcterms:modified>
</cp:coreProperties>
</file>